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8C2B" w14:textId="77777777" w:rsidR="00667262" w:rsidRPr="00051744" w:rsidRDefault="00D01B37" w:rsidP="00D01B37">
      <w:pPr>
        <w:rPr>
          <w:rFonts w:asciiTheme="majorHAnsi" w:hAnsiTheme="majorHAnsi" w:cstheme="majorHAnsi"/>
          <w:noProof/>
          <w:sz w:val="22"/>
        </w:rPr>
      </w:pPr>
      <w:r w:rsidRPr="00051744">
        <w:rPr>
          <w:rFonts w:asciiTheme="majorHAnsi" w:hAnsiTheme="majorHAnsi" w:cstheme="majorHAnsi"/>
          <w:noProof/>
          <w:sz w:val="22"/>
        </w:rPr>
        <w:t>[INSERT COMPANY LOGO]</w:t>
      </w:r>
    </w:p>
    <w:p w14:paraId="3FCE2284" w14:textId="77777777" w:rsidR="00D01B37" w:rsidRPr="00051744" w:rsidRDefault="00D01B37" w:rsidP="00D01B37">
      <w:pPr>
        <w:jc w:val="center"/>
        <w:rPr>
          <w:rFonts w:asciiTheme="majorHAnsi" w:hAnsiTheme="majorHAnsi" w:cstheme="majorHAnsi"/>
          <w:noProof/>
          <w:sz w:val="22"/>
        </w:rPr>
      </w:pPr>
    </w:p>
    <w:p w14:paraId="620EF413" w14:textId="77777777" w:rsidR="00D01B37" w:rsidRPr="00051744" w:rsidRDefault="00D01B37" w:rsidP="00D01B37">
      <w:pPr>
        <w:tabs>
          <w:tab w:val="left" w:pos="6030"/>
        </w:tabs>
        <w:rPr>
          <w:rFonts w:asciiTheme="majorHAnsi" w:hAnsiTheme="majorHAnsi" w:cstheme="majorHAnsi"/>
          <w:sz w:val="20"/>
        </w:rPr>
      </w:pPr>
      <w:r w:rsidRPr="00051744">
        <w:rPr>
          <w:rFonts w:asciiTheme="majorHAnsi" w:hAnsiTheme="majorHAnsi" w:cstheme="majorHAnsi"/>
          <w:sz w:val="20"/>
        </w:rPr>
        <w:t>[Company address]</w:t>
      </w:r>
    </w:p>
    <w:p w14:paraId="72B659BC" w14:textId="77777777" w:rsidR="00D01B37" w:rsidRPr="00051744" w:rsidRDefault="00D01B37" w:rsidP="00D01B37">
      <w:pPr>
        <w:tabs>
          <w:tab w:val="left" w:pos="6030"/>
        </w:tabs>
        <w:spacing w:before="160"/>
        <w:rPr>
          <w:rFonts w:asciiTheme="majorHAnsi" w:hAnsiTheme="majorHAnsi" w:cstheme="majorHAnsi"/>
          <w:sz w:val="20"/>
        </w:rPr>
      </w:pPr>
      <w:r w:rsidRPr="00051744">
        <w:rPr>
          <w:rFonts w:asciiTheme="majorHAnsi" w:hAnsiTheme="majorHAnsi" w:cstheme="majorHAnsi"/>
          <w:sz w:val="20"/>
        </w:rPr>
        <w:t xml:space="preserve">TEL: </w:t>
      </w:r>
      <w:r w:rsidRPr="00051744">
        <w:rPr>
          <w:rFonts w:asciiTheme="majorHAnsi" w:hAnsiTheme="majorHAnsi" w:cstheme="majorHAnsi"/>
          <w:sz w:val="20"/>
          <w:szCs w:val="16"/>
        </w:rPr>
        <w:fldChar w:fldCharType="begin"/>
      </w:r>
      <w:r w:rsidRPr="00051744">
        <w:rPr>
          <w:rFonts w:asciiTheme="majorHAnsi" w:hAnsiTheme="majorHAnsi" w:cstheme="majorHAnsi"/>
          <w:sz w:val="20"/>
          <w:szCs w:val="16"/>
        </w:rPr>
        <w:instrText xml:space="preserve"> MACROBUTTON  AcceptAllChangesInDoc [Insert work phone] </w:instrText>
      </w:r>
      <w:r w:rsidRPr="00051744">
        <w:rPr>
          <w:rFonts w:asciiTheme="majorHAnsi" w:hAnsiTheme="majorHAnsi" w:cstheme="majorHAnsi"/>
          <w:sz w:val="20"/>
          <w:szCs w:val="16"/>
        </w:rPr>
        <w:fldChar w:fldCharType="end"/>
      </w:r>
    </w:p>
    <w:p w14:paraId="589D8385" w14:textId="77777777" w:rsidR="00D01B37" w:rsidRPr="00051744" w:rsidRDefault="00D01B37" w:rsidP="00D01B37">
      <w:pPr>
        <w:tabs>
          <w:tab w:val="left" w:pos="6030"/>
        </w:tabs>
        <w:rPr>
          <w:rFonts w:asciiTheme="majorHAnsi" w:hAnsiTheme="majorHAnsi" w:cstheme="majorHAnsi"/>
          <w:i/>
          <w:sz w:val="20"/>
          <w:szCs w:val="16"/>
        </w:rPr>
      </w:pPr>
      <w:r w:rsidRPr="00051744">
        <w:rPr>
          <w:rFonts w:asciiTheme="majorHAnsi" w:hAnsiTheme="majorHAnsi" w:cstheme="majorHAnsi"/>
          <w:i/>
          <w:sz w:val="20"/>
          <w:szCs w:val="16"/>
        </w:rPr>
        <w:fldChar w:fldCharType="begin"/>
      </w:r>
      <w:r w:rsidRPr="00051744">
        <w:rPr>
          <w:rFonts w:asciiTheme="majorHAnsi" w:hAnsiTheme="majorHAnsi" w:cstheme="majorHAnsi"/>
          <w:i/>
          <w:sz w:val="20"/>
          <w:szCs w:val="16"/>
        </w:rPr>
        <w:instrText xml:space="preserve"> MACROBUTTON  AcceptAllChangesInDoc [Insert email] </w:instrText>
      </w:r>
      <w:r w:rsidRPr="00051744">
        <w:rPr>
          <w:rFonts w:asciiTheme="majorHAnsi" w:hAnsiTheme="majorHAnsi" w:cstheme="majorHAnsi"/>
          <w:i/>
          <w:sz w:val="20"/>
          <w:szCs w:val="16"/>
        </w:rPr>
        <w:fldChar w:fldCharType="end"/>
      </w:r>
    </w:p>
    <w:p w14:paraId="2DCB79D5" w14:textId="77777777" w:rsidR="00D01B37" w:rsidRPr="00051744" w:rsidRDefault="00D01B37" w:rsidP="00D01B37">
      <w:pPr>
        <w:tabs>
          <w:tab w:val="left" w:pos="6030"/>
        </w:tabs>
        <w:rPr>
          <w:rFonts w:asciiTheme="majorHAnsi" w:hAnsiTheme="majorHAnsi" w:cstheme="majorHAnsi"/>
          <w:i/>
          <w:sz w:val="20"/>
          <w:szCs w:val="16"/>
        </w:rPr>
      </w:pPr>
    </w:p>
    <w:p w14:paraId="720DA529" w14:textId="77777777" w:rsidR="00D01B37" w:rsidRPr="00051744" w:rsidRDefault="00D01B37" w:rsidP="00D01B37">
      <w:pPr>
        <w:tabs>
          <w:tab w:val="left" w:pos="6030"/>
        </w:tabs>
        <w:rPr>
          <w:rFonts w:asciiTheme="majorHAnsi" w:hAnsiTheme="majorHAnsi" w:cstheme="majorHAnsi"/>
          <w:i/>
          <w:sz w:val="20"/>
          <w:szCs w:val="16"/>
        </w:rPr>
      </w:pPr>
    </w:p>
    <w:p w14:paraId="10860C5C" w14:textId="77777777" w:rsidR="00667262" w:rsidRPr="00051744" w:rsidRDefault="00F20A87" w:rsidP="00D01B37">
      <w:pPr>
        <w:tabs>
          <w:tab w:val="left" w:pos="6030"/>
        </w:tabs>
        <w:rPr>
          <w:rFonts w:asciiTheme="majorHAnsi" w:hAnsiTheme="majorHAnsi" w:cstheme="majorHAnsi"/>
        </w:rPr>
      </w:pPr>
      <w:r w:rsidRPr="00051744">
        <w:rPr>
          <w:rFonts w:asciiTheme="majorHAnsi" w:hAnsiTheme="majorHAnsi" w:cstheme="majorHAnsi"/>
        </w:rPr>
        <w:fldChar w:fldCharType="begin"/>
      </w:r>
      <w:r w:rsidRPr="00051744">
        <w:rPr>
          <w:rFonts w:asciiTheme="majorHAnsi" w:hAnsiTheme="majorHAnsi" w:cstheme="majorHAnsi"/>
        </w:rPr>
        <w:instrText xml:space="preserve"> MACROBUTTON  AcceptAllChangesInDoc [Insert Date] </w:instrText>
      </w:r>
      <w:r w:rsidRPr="00051744">
        <w:rPr>
          <w:rFonts w:asciiTheme="majorHAnsi" w:hAnsiTheme="majorHAnsi" w:cstheme="majorHAnsi"/>
        </w:rPr>
        <w:fldChar w:fldCharType="end"/>
      </w:r>
    </w:p>
    <w:p w14:paraId="0194DFA5" w14:textId="77777777" w:rsidR="00667262" w:rsidRPr="00051744" w:rsidRDefault="00667262" w:rsidP="00667262">
      <w:pPr>
        <w:pStyle w:val="StyleInsideAddressNameLinespacingsingle"/>
        <w:tabs>
          <w:tab w:val="left" w:pos="6886"/>
        </w:tabs>
        <w:rPr>
          <w:rFonts w:asciiTheme="majorHAnsi" w:hAnsiTheme="majorHAnsi" w:cstheme="majorHAnsi"/>
          <w:sz w:val="24"/>
        </w:rPr>
      </w:pPr>
    </w:p>
    <w:p w14:paraId="47547596" w14:textId="098A554C" w:rsidR="00667262" w:rsidRPr="00051744" w:rsidRDefault="00605B6F"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 xml:space="preserve">The </w:t>
      </w:r>
      <w:r w:rsidR="00993252" w:rsidRPr="00051744">
        <w:rPr>
          <w:rFonts w:asciiTheme="majorHAnsi" w:hAnsiTheme="majorHAnsi" w:cstheme="majorHAnsi"/>
          <w:sz w:val="24"/>
        </w:rPr>
        <w:t xml:space="preserve">Depository Trust </w:t>
      </w:r>
      <w:r>
        <w:rPr>
          <w:rFonts w:asciiTheme="majorHAnsi" w:hAnsiTheme="majorHAnsi" w:cstheme="majorHAnsi"/>
          <w:sz w:val="24"/>
        </w:rPr>
        <w:t xml:space="preserve">Company </w:t>
      </w:r>
    </w:p>
    <w:p w14:paraId="0E2FE1A0" w14:textId="140DFCA3" w:rsidR="00993252" w:rsidRPr="00051744" w:rsidRDefault="00605B6F"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140-58</w:t>
      </w:r>
      <w:r w:rsidRPr="00605B6F">
        <w:rPr>
          <w:rFonts w:asciiTheme="majorHAnsi" w:hAnsiTheme="majorHAnsi" w:cstheme="majorHAnsi"/>
          <w:sz w:val="24"/>
          <w:vertAlign w:val="superscript"/>
        </w:rPr>
        <w:t>th</w:t>
      </w:r>
      <w:r>
        <w:rPr>
          <w:rFonts w:asciiTheme="majorHAnsi" w:hAnsiTheme="majorHAnsi" w:cstheme="majorHAnsi"/>
          <w:sz w:val="24"/>
        </w:rPr>
        <w:t xml:space="preserve"> Street</w:t>
      </w:r>
    </w:p>
    <w:p w14:paraId="5DEF65CE" w14:textId="23328053" w:rsidR="00993252" w:rsidRPr="00051744" w:rsidRDefault="00605B6F"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Brooklyn</w:t>
      </w:r>
      <w:r w:rsidR="00993252" w:rsidRPr="00051744">
        <w:rPr>
          <w:rFonts w:asciiTheme="majorHAnsi" w:hAnsiTheme="majorHAnsi" w:cstheme="majorHAnsi"/>
          <w:sz w:val="24"/>
        </w:rPr>
        <w:t xml:space="preserve">, NY </w:t>
      </w:r>
      <w:r w:rsidR="00A25629">
        <w:rPr>
          <w:rFonts w:asciiTheme="majorHAnsi" w:hAnsiTheme="majorHAnsi" w:cstheme="majorHAnsi"/>
          <w:sz w:val="24"/>
        </w:rPr>
        <w:t>11220</w:t>
      </w:r>
    </w:p>
    <w:p w14:paraId="44216FE5" w14:textId="77777777" w:rsidR="00667262" w:rsidRPr="00051744" w:rsidRDefault="00667262" w:rsidP="00ED4252">
      <w:pPr>
        <w:pStyle w:val="BodyText"/>
        <w:tabs>
          <w:tab w:val="left" w:pos="6687"/>
        </w:tabs>
        <w:rPr>
          <w:rFonts w:asciiTheme="majorHAnsi" w:hAnsiTheme="majorHAnsi" w:cstheme="majorHAnsi"/>
          <w:spacing w:val="0"/>
          <w:sz w:val="24"/>
        </w:rPr>
      </w:pPr>
    </w:p>
    <w:p w14:paraId="51CE78C9" w14:textId="77777777" w:rsidR="0066726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[Issue </w:t>
      </w:r>
      <w:r w:rsidR="004151FE">
        <w:rPr>
          <w:rFonts w:asciiTheme="majorHAnsi" w:hAnsiTheme="majorHAnsi" w:cstheme="majorHAnsi"/>
          <w:spacing w:val="0"/>
          <w:sz w:val="24"/>
        </w:rPr>
        <w:t>N</w:t>
      </w:r>
      <w:r w:rsidRPr="00051744">
        <w:rPr>
          <w:rFonts w:asciiTheme="majorHAnsi" w:hAnsiTheme="majorHAnsi" w:cstheme="majorHAnsi"/>
          <w:spacing w:val="0"/>
          <w:sz w:val="24"/>
        </w:rPr>
        <w:t xml:space="preserve">ame] </w:t>
      </w:r>
      <w:r w:rsidRPr="00051744">
        <w:rPr>
          <w:rFonts w:asciiTheme="majorHAnsi" w:hAnsiTheme="majorHAnsi" w:cstheme="majorHAnsi"/>
          <w:spacing w:val="0"/>
          <w:sz w:val="24"/>
        </w:rPr>
        <w:tab/>
      </w:r>
      <w:r w:rsidRPr="00051744">
        <w:rPr>
          <w:rFonts w:asciiTheme="majorHAnsi" w:hAnsiTheme="majorHAnsi" w:cstheme="majorHAnsi"/>
          <w:spacing w:val="0"/>
          <w:sz w:val="24"/>
        </w:rPr>
        <w:tab/>
      </w:r>
    </w:p>
    <w:p w14:paraId="78FC93A1"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CUSIP:</w:t>
      </w:r>
      <w:r w:rsidR="00BE77AD" w:rsidRPr="00051744">
        <w:rPr>
          <w:rFonts w:asciiTheme="majorHAnsi" w:hAnsiTheme="majorHAnsi" w:cstheme="majorHAnsi"/>
          <w:spacing w:val="0"/>
          <w:sz w:val="24"/>
        </w:rPr>
        <w:t xml:space="preserve"> [Enter CUSIP]</w:t>
      </w:r>
    </w:p>
    <w:p w14:paraId="0CB874D0"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Record Date: </w:t>
      </w:r>
      <w:r w:rsidR="00BE77AD" w:rsidRPr="00051744">
        <w:rPr>
          <w:rFonts w:asciiTheme="majorHAnsi" w:hAnsiTheme="majorHAnsi" w:cstheme="majorHAnsi"/>
          <w:spacing w:val="0"/>
          <w:sz w:val="24"/>
        </w:rPr>
        <w:t>[Enter DATE]</w:t>
      </w:r>
    </w:p>
    <w:p w14:paraId="1B6603A4"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Payable Date:</w:t>
      </w:r>
      <w:r w:rsidR="00BE77AD" w:rsidRPr="00051744">
        <w:rPr>
          <w:rFonts w:asciiTheme="majorHAnsi" w:hAnsiTheme="majorHAnsi" w:cstheme="majorHAnsi"/>
          <w:spacing w:val="0"/>
          <w:sz w:val="24"/>
        </w:rPr>
        <w:t xml:space="preserve"> [Enter DATE]</w:t>
      </w:r>
    </w:p>
    <w:p w14:paraId="33A66745" w14:textId="77777777" w:rsidR="00667262" w:rsidRPr="00051744" w:rsidRDefault="00667262" w:rsidP="00ED4252">
      <w:pPr>
        <w:pStyle w:val="BodyText"/>
        <w:tabs>
          <w:tab w:val="left" w:pos="6687"/>
        </w:tabs>
        <w:rPr>
          <w:rFonts w:asciiTheme="majorHAnsi" w:hAnsiTheme="majorHAnsi" w:cstheme="majorHAnsi"/>
          <w:sz w:val="24"/>
        </w:rPr>
      </w:pPr>
    </w:p>
    <w:p w14:paraId="11D4A0DB" w14:textId="77777777" w:rsidR="00993252" w:rsidRPr="00051744" w:rsidRDefault="00993252" w:rsidP="00ED4252">
      <w:pPr>
        <w:pStyle w:val="BodyText"/>
        <w:tabs>
          <w:tab w:val="left" w:pos="6687"/>
        </w:tabs>
        <w:rPr>
          <w:rFonts w:asciiTheme="majorHAnsi" w:hAnsiTheme="majorHAnsi" w:cstheme="majorHAnsi"/>
          <w:sz w:val="24"/>
        </w:rPr>
      </w:pPr>
      <w:r w:rsidRPr="00051744">
        <w:rPr>
          <w:rFonts w:asciiTheme="majorHAnsi" w:hAnsiTheme="majorHAnsi" w:cstheme="majorHAnsi"/>
          <w:sz w:val="24"/>
        </w:rPr>
        <w:t>DTC</w:t>
      </w:r>
      <w:r w:rsidR="00BE77AD" w:rsidRPr="00051744">
        <w:rPr>
          <w:rFonts w:asciiTheme="majorHAnsi" w:hAnsiTheme="majorHAnsi" w:cstheme="majorHAnsi"/>
          <w:sz w:val="24"/>
        </w:rPr>
        <w:t>C</w:t>
      </w:r>
      <w:r w:rsidRPr="00051744">
        <w:rPr>
          <w:rFonts w:asciiTheme="majorHAnsi" w:hAnsiTheme="majorHAnsi" w:cstheme="majorHAnsi"/>
          <w:sz w:val="24"/>
        </w:rPr>
        <w:t>,</w:t>
      </w:r>
    </w:p>
    <w:p w14:paraId="252B9C6B" w14:textId="77777777" w:rsidR="00667262" w:rsidRPr="00051744" w:rsidRDefault="00F2049D"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fldChar w:fldCharType="begin"/>
      </w:r>
      <w:r w:rsidR="00D610A9" w:rsidRPr="00051744">
        <w:rPr>
          <w:rFonts w:asciiTheme="majorHAnsi" w:hAnsiTheme="majorHAnsi" w:cstheme="majorHAnsi"/>
          <w:sz w:val="24"/>
        </w:rPr>
        <w:instrText xml:space="preserve"> MACROBUTTON  AcceptAllChangesInDoc [Type your letter here] </w:instrText>
      </w:r>
      <w:r w:rsidRPr="00051744">
        <w:rPr>
          <w:rFonts w:asciiTheme="majorHAnsi" w:hAnsiTheme="majorHAnsi" w:cstheme="majorHAnsi"/>
          <w:sz w:val="24"/>
        </w:rPr>
        <w:fldChar w:fldCharType="end"/>
      </w:r>
    </w:p>
    <w:p w14:paraId="151C8AD1" w14:textId="77777777" w:rsidR="0018500F" w:rsidRDefault="0018500F" w:rsidP="0018500F">
      <w:pPr>
        <w:pStyle w:val="BodyText"/>
        <w:tabs>
          <w:tab w:val="left" w:pos="7359"/>
        </w:tabs>
        <w:spacing w:after="0"/>
        <w:rPr>
          <w:rFonts w:asciiTheme="majorHAnsi" w:hAnsiTheme="majorHAnsi" w:cstheme="majorHAnsi"/>
          <w:sz w:val="24"/>
          <w:u w:val="single"/>
        </w:rPr>
      </w:pPr>
      <w:r>
        <w:rPr>
          <w:rFonts w:asciiTheme="majorHAnsi" w:hAnsiTheme="majorHAnsi" w:cstheme="majorHAnsi"/>
          <w:sz w:val="24"/>
          <w:u w:val="single"/>
        </w:rPr>
        <w:t xml:space="preserve">DTC Participant Number: </w:t>
      </w:r>
    </w:p>
    <w:p w14:paraId="03063485" w14:textId="77777777" w:rsidR="00051744" w:rsidRDefault="00051744" w:rsidP="0018500F">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u w:val="single"/>
        </w:rPr>
        <w:t>Record Date Position</w:t>
      </w:r>
      <w:r w:rsidRPr="00051744">
        <w:rPr>
          <w:rFonts w:asciiTheme="majorHAnsi" w:hAnsiTheme="majorHAnsi" w:cstheme="majorHAnsi"/>
          <w:sz w:val="24"/>
        </w:rPr>
        <w:t>: [Enter Amount]</w:t>
      </w:r>
    </w:p>
    <w:p w14:paraId="20197576" w14:textId="77777777" w:rsidR="0018500F" w:rsidRPr="00051744" w:rsidRDefault="0018500F" w:rsidP="0018500F">
      <w:pPr>
        <w:pStyle w:val="BodyText"/>
        <w:tabs>
          <w:tab w:val="left" w:pos="7359"/>
        </w:tabs>
        <w:spacing w:after="0"/>
        <w:rPr>
          <w:rFonts w:asciiTheme="majorHAnsi" w:hAnsiTheme="majorHAnsi" w:cstheme="majorHAnsi"/>
          <w:sz w:val="24"/>
        </w:rPr>
      </w:pPr>
    </w:p>
    <w:p w14:paraId="0BBBEA9E" w14:textId="77777777" w:rsidR="00993252" w:rsidRPr="00051744"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Original Election</w:t>
      </w:r>
    </w:p>
    <w:tbl>
      <w:tblPr>
        <w:tblStyle w:val="TableGrid"/>
        <w:tblW w:w="0" w:type="auto"/>
        <w:tblLook w:val="04A0" w:firstRow="1" w:lastRow="0" w:firstColumn="1" w:lastColumn="0" w:noHBand="0" w:noVBand="1"/>
      </w:tblPr>
      <w:tblGrid>
        <w:gridCol w:w="3009"/>
        <w:gridCol w:w="3009"/>
      </w:tblGrid>
      <w:tr w:rsidR="00993252" w:rsidRPr="00051744" w14:paraId="5A58CC6B" w14:textId="77777777" w:rsidTr="00051744">
        <w:trPr>
          <w:trHeight w:val="312"/>
        </w:trPr>
        <w:tc>
          <w:tcPr>
            <w:tcW w:w="3009" w:type="dxa"/>
          </w:tcPr>
          <w:p w14:paraId="43246319"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65FA9CA8" w14:textId="77777777" w:rsidR="00993252" w:rsidRPr="00051744" w:rsidRDefault="00475499" w:rsidP="00ED4252">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993252" w:rsidRPr="00051744" w14:paraId="2C1AC71A" w14:textId="77777777" w:rsidTr="00051744">
        <w:trPr>
          <w:trHeight w:val="498"/>
        </w:trPr>
        <w:tc>
          <w:tcPr>
            <w:tcW w:w="3009" w:type="dxa"/>
          </w:tcPr>
          <w:p w14:paraId="1BA71A96" w14:textId="77777777" w:rsidR="00993252" w:rsidRPr="00051744" w:rsidRDefault="00475499" w:rsidP="00ED4252">
            <w:pPr>
              <w:pStyle w:val="BodyText"/>
              <w:tabs>
                <w:tab w:val="left" w:pos="7359"/>
              </w:tabs>
              <w:rPr>
                <w:rFonts w:asciiTheme="majorHAnsi" w:hAnsiTheme="majorHAnsi" w:cstheme="majorHAnsi"/>
                <w:sz w:val="24"/>
              </w:rPr>
            </w:pPr>
            <w:r>
              <w:rPr>
                <w:rFonts w:asciiTheme="majorHAnsi" w:hAnsiTheme="majorHAnsi" w:cstheme="majorHAnsi"/>
                <w:sz w:val="24"/>
              </w:rPr>
              <w:t>Unfavorable (1</w:t>
            </w:r>
            <w:r w:rsidR="00993252" w:rsidRPr="00051744">
              <w:rPr>
                <w:rFonts w:asciiTheme="majorHAnsi" w:hAnsiTheme="majorHAnsi" w:cstheme="majorHAnsi"/>
                <w:sz w:val="24"/>
              </w:rPr>
              <w:t>5</w:t>
            </w:r>
            <w:r>
              <w:rPr>
                <w:rFonts w:asciiTheme="majorHAnsi" w:hAnsiTheme="majorHAnsi" w:cstheme="majorHAnsi"/>
                <w:sz w:val="24"/>
              </w:rPr>
              <w:t>.315</w:t>
            </w:r>
            <w:r w:rsidR="00993252" w:rsidRPr="00051744">
              <w:rPr>
                <w:rFonts w:asciiTheme="majorHAnsi" w:hAnsiTheme="majorHAnsi" w:cstheme="majorHAnsi"/>
                <w:sz w:val="24"/>
              </w:rPr>
              <w:t>%)</w:t>
            </w:r>
          </w:p>
        </w:tc>
        <w:tc>
          <w:tcPr>
            <w:tcW w:w="3009" w:type="dxa"/>
          </w:tcPr>
          <w:p w14:paraId="74B3ADAD"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12970E96" w14:textId="77777777" w:rsidTr="00051744">
        <w:trPr>
          <w:trHeight w:val="498"/>
        </w:trPr>
        <w:tc>
          <w:tcPr>
            <w:tcW w:w="3009" w:type="dxa"/>
          </w:tcPr>
          <w:p w14:paraId="1A54F0A9"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47A1506C" w14:textId="77777777" w:rsidR="00993252" w:rsidRPr="00051744" w:rsidRDefault="00993252" w:rsidP="00ED4252">
            <w:pPr>
              <w:pStyle w:val="BodyText"/>
              <w:tabs>
                <w:tab w:val="left" w:pos="7359"/>
              </w:tabs>
              <w:rPr>
                <w:rFonts w:asciiTheme="majorHAnsi" w:hAnsiTheme="majorHAnsi" w:cstheme="majorHAnsi"/>
                <w:sz w:val="24"/>
              </w:rPr>
            </w:pPr>
          </w:p>
        </w:tc>
      </w:tr>
    </w:tbl>
    <w:p w14:paraId="481751AE" w14:textId="77777777" w:rsidR="00993252" w:rsidRPr="00051744" w:rsidRDefault="00993252" w:rsidP="00ED4252">
      <w:pPr>
        <w:pStyle w:val="BodyText"/>
        <w:tabs>
          <w:tab w:val="left" w:pos="7359"/>
        </w:tabs>
        <w:rPr>
          <w:rFonts w:asciiTheme="majorHAnsi" w:hAnsiTheme="majorHAnsi" w:cstheme="majorHAnsi"/>
          <w:sz w:val="24"/>
        </w:rPr>
      </w:pPr>
    </w:p>
    <w:p w14:paraId="41A55B19" w14:textId="77777777" w:rsidR="00993252"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Revised Election</w:t>
      </w:r>
    </w:p>
    <w:tbl>
      <w:tblPr>
        <w:tblStyle w:val="TableGrid"/>
        <w:tblW w:w="0" w:type="auto"/>
        <w:tblLook w:val="04A0" w:firstRow="1" w:lastRow="0" w:firstColumn="1" w:lastColumn="0" w:noHBand="0" w:noVBand="1"/>
      </w:tblPr>
      <w:tblGrid>
        <w:gridCol w:w="3009"/>
        <w:gridCol w:w="3009"/>
      </w:tblGrid>
      <w:tr w:rsidR="00051744" w:rsidRPr="00051744" w14:paraId="4FA588C4" w14:textId="77777777" w:rsidTr="0025366A">
        <w:trPr>
          <w:trHeight w:val="312"/>
        </w:trPr>
        <w:tc>
          <w:tcPr>
            <w:tcW w:w="3009" w:type="dxa"/>
          </w:tcPr>
          <w:p w14:paraId="7FA4B495"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6CB0A48C" w14:textId="77777777" w:rsidR="00051744" w:rsidRPr="00051744" w:rsidRDefault="00475499" w:rsidP="0025366A">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051744" w:rsidRPr="00051744" w14:paraId="3F999FC5" w14:textId="77777777" w:rsidTr="0025366A">
        <w:trPr>
          <w:trHeight w:val="498"/>
        </w:trPr>
        <w:tc>
          <w:tcPr>
            <w:tcW w:w="3009" w:type="dxa"/>
          </w:tcPr>
          <w:p w14:paraId="1C7CB56D" w14:textId="77777777" w:rsidR="00051744" w:rsidRPr="00051744" w:rsidRDefault="00475499" w:rsidP="0025366A">
            <w:pPr>
              <w:pStyle w:val="BodyText"/>
              <w:tabs>
                <w:tab w:val="left" w:pos="7359"/>
              </w:tabs>
              <w:rPr>
                <w:rFonts w:asciiTheme="majorHAnsi" w:hAnsiTheme="majorHAnsi" w:cstheme="majorHAnsi"/>
                <w:sz w:val="24"/>
              </w:rPr>
            </w:pPr>
            <w:r>
              <w:rPr>
                <w:rFonts w:asciiTheme="majorHAnsi" w:hAnsiTheme="majorHAnsi" w:cstheme="majorHAnsi"/>
                <w:sz w:val="24"/>
              </w:rPr>
              <w:t>Unfavorable (15.315</w:t>
            </w:r>
            <w:r w:rsidR="00051744" w:rsidRPr="00051744">
              <w:rPr>
                <w:rFonts w:asciiTheme="majorHAnsi" w:hAnsiTheme="majorHAnsi" w:cstheme="majorHAnsi"/>
                <w:sz w:val="24"/>
              </w:rPr>
              <w:t>%)</w:t>
            </w:r>
          </w:p>
        </w:tc>
        <w:tc>
          <w:tcPr>
            <w:tcW w:w="3009" w:type="dxa"/>
          </w:tcPr>
          <w:p w14:paraId="7748D17D"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5E68A0A1" w14:textId="77777777" w:rsidTr="0025366A">
        <w:trPr>
          <w:trHeight w:val="498"/>
        </w:trPr>
        <w:tc>
          <w:tcPr>
            <w:tcW w:w="3009" w:type="dxa"/>
          </w:tcPr>
          <w:p w14:paraId="0393300C" w14:textId="77777777" w:rsidR="00051744" w:rsidRPr="00051744" w:rsidRDefault="00051744" w:rsidP="0025366A">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40A6E9EB" w14:textId="77777777" w:rsidR="00051744" w:rsidRPr="00051744" w:rsidRDefault="00051744" w:rsidP="0025366A">
            <w:pPr>
              <w:pStyle w:val="BodyText"/>
              <w:tabs>
                <w:tab w:val="left" w:pos="7359"/>
              </w:tabs>
              <w:rPr>
                <w:rFonts w:asciiTheme="majorHAnsi" w:hAnsiTheme="majorHAnsi" w:cstheme="majorHAnsi"/>
                <w:sz w:val="24"/>
              </w:rPr>
            </w:pPr>
          </w:p>
        </w:tc>
      </w:tr>
    </w:tbl>
    <w:p w14:paraId="6EE72C88" w14:textId="77777777" w:rsidR="00051744" w:rsidRPr="00051744" w:rsidRDefault="00051744" w:rsidP="00ED4252">
      <w:pPr>
        <w:pStyle w:val="BodyText"/>
        <w:tabs>
          <w:tab w:val="left" w:pos="7359"/>
        </w:tabs>
        <w:rPr>
          <w:rFonts w:asciiTheme="majorHAnsi" w:hAnsiTheme="majorHAnsi" w:cstheme="majorHAnsi"/>
          <w:sz w:val="24"/>
          <w:u w:val="single"/>
        </w:rPr>
      </w:pPr>
    </w:p>
    <w:p w14:paraId="35A45AC3" w14:textId="77777777" w:rsidR="00A9108E" w:rsidRPr="00051744" w:rsidRDefault="00A9108E" w:rsidP="00A9108E">
      <w:pPr>
        <w:pStyle w:val="BodyText"/>
        <w:tabs>
          <w:tab w:val="left" w:pos="7359"/>
        </w:tabs>
        <w:rPr>
          <w:rFonts w:asciiTheme="majorHAnsi" w:hAnsiTheme="majorHAnsi" w:cstheme="majorHAnsi"/>
          <w:sz w:val="24"/>
        </w:rPr>
      </w:pPr>
      <w:r w:rsidRPr="00051744">
        <w:rPr>
          <w:rFonts w:asciiTheme="majorHAnsi" w:hAnsiTheme="majorHAnsi" w:cstheme="majorHAnsi"/>
          <w:sz w:val="24"/>
        </w:rPr>
        <w:lastRenderedPageBreak/>
        <w:t>[</w:t>
      </w:r>
      <w:r>
        <w:rPr>
          <w:rFonts w:asciiTheme="majorHAnsi" w:hAnsiTheme="majorHAnsi" w:cstheme="majorHAnsi"/>
          <w:sz w:val="24"/>
        </w:rPr>
        <w:t xml:space="preserve">State </w:t>
      </w:r>
      <w:r w:rsidRPr="006852DF">
        <w:rPr>
          <w:rFonts w:asciiTheme="majorHAnsi" w:hAnsiTheme="majorHAnsi" w:cstheme="majorHAnsi"/>
          <w:sz w:val="24"/>
          <w:u w:val="single"/>
        </w:rPr>
        <w:t>amount</w:t>
      </w:r>
      <w:r>
        <w:rPr>
          <w:rFonts w:asciiTheme="majorHAnsi" w:hAnsiTheme="majorHAnsi" w:cstheme="majorHAnsi"/>
          <w:sz w:val="24"/>
        </w:rPr>
        <w:t xml:space="preserve"> of the adjustment</w:t>
      </w:r>
      <w:r w:rsidRPr="00051744">
        <w:rPr>
          <w:rFonts w:asciiTheme="majorHAnsi" w:hAnsiTheme="majorHAnsi" w:cstheme="majorHAnsi"/>
          <w:sz w:val="24"/>
        </w:rPr>
        <w:t xml:space="preserve"> (difference between original payment and revised payment</w:t>
      </w:r>
      <w:r>
        <w:rPr>
          <w:rFonts w:asciiTheme="majorHAnsi" w:hAnsiTheme="majorHAnsi" w:cstheme="majorHAnsi"/>
          <w:sz w:val="24"/>
        </w:rPr>
        <w:t xml:space="preserve"> in </w:t>
      </w:r>
      <w:r w:rsidRPr="00565E7C">
        <w:rPr>
          <w:rFonts w:asciiTheme="majorHAnsi" w:hAnsiTheme="majorHAnsi" w:cstheme="majorHAnsi"/>
          <w:b/>
          <w:sz w:val="24"/>
        </w:rPr>
        <w:t>USD</w:t>
      </w:r>
      <w:r w:rsidRPr="00051744">
        <w:rPr>
          <w:rFonts w:asciiTheme="majorHAnsi" w:hAnsiTheme="majorHAnsi" w:cstheme="majorHAnsi"/>
          <w:sz w:val="24"/>
        </w:rPr>
        <w:t xml:space="preserve">)] </w:t>
      </w:r>
    </w:p>
    <w:p w14:paraId="7D3AC054" w14:textId="77777777" w:rsidR="007749D5" w:rsidRPr="00051744" w:rsidRDefault="007749D5" w:rsidP="007749D5">
      <w:pPr>
        <w:pStyle w:val="BodyText"/>
        <w:tabs>
          <w:tab w:val="left" w:pos="7359"/>
        </w:tabs>
        <w:rPr>
          <w:rFonts w:asciiTheme="majorHAnsi" w:hAnsiTheme="majorHAnsi" w:cstheme="majorHAnsi"/>
          <w:sz w:val="24"/>
        </w:rPr>
      </w:pPr>
      <w:r>
        <w:rPr>
          <w:rFonts w:asciiTheme="majorHAnsi" w:hAnsiTheme="majorHAnsi" w:cstheme="majorHAnsi"/>
          <w:sz w:val="24"/>
        </w:rPr>
        <w:t>[State that you understand and accept the $300</w:t>
      </w:r>
      <w:r w:rsidRPr="00051744">
        <w:rPr>
          <w:rFonts w:asciiTheme="majorHAnsi" w:hAnsiTheme="majorHAnsi" w:cstheme="majorHAnsi"/>
          <w:sz w:val="24"/>
        </w:rPr>
        <w:t xml:space="preserve">.00 </w:t>
      </w:r>
      <w:r w:rsidR="00E27105">
        <w:rPr>
          <w:rFonts w:asciiTheme="majorHAnsi" w:hAnsiTheme="majorHAnsi" w:cstheme="majorHAnsi"/>
          <w:sz w:val="24"/>
        </w:rPr>
        <w:t>CA Web</w:t>
      </w:r>
      <w:r>
        <w:rPr>
          <w:rFonts w:asciiTheme="majorHAnsi" w:hAnsiTheme="majorHAnsi" w:cstheme="majorHAnsi"/>
          <w:sz w:val="24"/>
        </w:rPr>
        <w:t xml:space="preserve"> revision</w:t>
      </w:r>
      <w:r w:rsidRPr="00051744">
        <w:rPr>
          <w:rFonts w:asciiTheme="majorHAnsi" w:hAnsiTheme="majorHAnsi" w:cstheme="majorHAnsi"/>
          <w:sz w:val="24"/>
        </w:rPr>
        <w:t xml:space="preserve"> fee per CUSIP</w:t>
      </w:r>
      <w:r>
        <w:rPr>
          <w:rFonts w:asciiTheme="majorHAnsi" w:hAnsiTheme="majorHAnsi" w:cstheme="majorHAnsi"/>
          <w:sz w:val="24"/>
        </w:rPr>
        <w:t>]</w:t>
      </w:r>
    </w:p>
    <w:p w14:paraId="51F16062" w14:textId="77777777" w:rsidR="00C34FBF" w:rsidRPr="00C34FBF" w:rsidRDefault="00C34FBF" w:rsidP="00C34FBF">
      <w:pPr>
        <w:pStyle w:val="BodyText"/>
        <w:tabs>
          <w:tab w:val="left" w:pos="7359"/>
        </w:tabs>
        <w:rPr>
          <w:rFonts w:asciiTheme="majorHAnsi" w:hAnsiTheme="majorHAnsi" w:cstheme="majorHAnsi"/>
          <w:sz w:val="24"/>
        </w:rPr>
      </w:pPr>
      <w:r w:rsidRPr="00C34FBF">
        <w:rPr>
          <w:rFonts w:asciiTheme="majorHAnsi" w:hAnsiTheme="majorHAnsi" w:cstheme="majorHAnsi"/>
          <w:sz w:val="24"/>
        </w:rPr>
        <w:t>[</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A06A9E">
        <w:rPr>
          <w:rFonts w:asciiTheme="majorHAnsi" w:hAnsiTheme="majorHAnsi" w:cstheme="majorHAnsi"/>
          <w:sz w:val="24"/>
          <w:highlight w:val="yellow"/>
        </w:rPr>
        <w:t>INSERT THE NATURE OF THE REQUEST</w:t>
      </w:r>
      <w:r w:rsidRPr="00C34FBF">
        <w:rPr>
          <w:rFonts w:asciiTheme="majorHAnsi" w:hAnsiTheme="majorHAnsi" w:cstheme="majorHAnsi"/>
          <w:sz w:val="24"/>
        </w:rPr>
        <w:t>](the “Request”), except as a result of the Indemnitees willful misconduct or gross negligence</w:t>
      </w:r>
      <w:r w:rsidR="009066A0">
        <w:rPr>
          <w:rFonts w:asciiTheme="majorHAnsi" w:hAnsiTheme="majorHAnsi" w:cstheme="majorHAnsi"/>
          <w:sz w:val="24"/>
        </w:rPr>
        <w:t xml:space="preserve"> or fraud</w:t>
      </w:r>
      <w:r w:rsidRPr="00C34FBF">
        <w:rPr>
          <w:rFonts w:asciiTheme="majorHAnsi" w:hAnsiTheme="majorHAnsi" w:cstheme="majorHAnsi"/>
          <w:sz w:val="24"/>
        </w:rPr>
        <w:t>.  By way of example but not by way of limitation, this indemnity applies to Legal Actions between and/or among [</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xml:space="preserve">] and/or Indemnitees.   </w:t>
      </w:r>
    </w:p>
    <w:p w14:paraId="340B71D5" w14:textId="77777777" w:rsidR="0069654C" w:rsidRPr="0069654C" w:rsidRDefault="00C34FBF" w:rsidP="00C34FBF">
      <w:pPr>
        <w:pStyle w:val="BodyText"/>
        <w:tabs>
          <w:tab w:val="left" w:pos="7359"/>
        </w:tabs>
        <w:rPr>
          <w:rFonts w:asciiTheme="majorHAnsi" w:hAnsiTheme="majorHAnsi" w:cstheme="majorHAnsi"/>
          <w:sz w:val="24"/>
        </w:rPr>
      </w:pPr>
      <w:r w:rsidRPr="00C34FBF">
        <w:rPr>
          <w:rFonts w:asciiTheme="majorHAnsi" w:hAnsiTheme="majorHAnsi" w:cstheme="majorHAnsi"/>
          <w:sz w:val="24"/>
        </w:rPr>
        <w:t>[</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represent and warrant that we are duly authorized to execute this indemnity.</w:t>
      </w:r>
      <w:r w:rsidR="0069654C" w:rsidRPr="0069654C">
        <w:rPr>
          <w:rFonts w:asciiTheme="majorHAnsi" w:hAnsiTheme="majorHAnsi" w:cstheme="majorHAnsi"/>
          <w:sz w:val="24"/>
        </w:rPr>
        <w:t xml:space="preserve"> </w:t>
      </w:r>
    </w:p>
    <w:p w14:paraId="361AD73D" w14:textId="77777777" w:rsidR="009066A0" w:rsidRDefault="00A27B16"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 xml:space="preserve"> </w:t>
      </w:r>
      <w:r w:rsidR="009066A0" w:rsidRPr="00A62A18">
        <w:rPr>
          <w:rFonts w:asciiTheme="majorHAnsi" w:hAnsiTheme="majorHAnsi" w:cstheme="majorHAnsi"/>
          <w:sz w:val="24"/>
          <w:u w:val="single"/>
        </w:rPr>
        <w:t>Note</w:t>
      </w:r>
      <w:r w:rsidR="009066A0" w:rsidRPr="00A62A18">
        <w:rPr>
          <w:rFonts w:asciiTheme="majorHAnsi" w:hAnsiTheme="majorHAnsi" w:cstheme="majorHAnsi"/>
          <w:sz w:val="24"/>
        </w:rPr>
        <w:t xml:space="preserve">:  There are possible FX losses/gains with your request.  </w:t>
      </w:r>
      <w:r w:rsidR="009066A0" w:rsidRPr="002328C7">
        <w:rPr>
          <w:rFonts w:asciiTheme="majorHAnsi" w:hAnsiTheme="majorHAnsi" w:cstheme="majorHAnsi"/>
          <w:sz w:val="24"/>
        </w:rPr>
        <w:t xml:space="preserve">Please be advised that there is the potential for a penalty fee to be imposed by the </w:t>
      </w:r>
      <w:r w:rsidR="009066A0">
        <w:rPr>
          <w:rFonts w:asciiTheme="majorHAnsi" w:hAnsiTheme="majorHAnsi" w:cstheme="majorHAnsi"/>
          <w:sz w:val="24"/>
        </w:rPr>
        <w:t>Japanese Tax Authority</w:t>
      </w:r>
      <w:r w:rsidR="009066A0" w:rsidRPr="002328C7">
        <w:rPr>
          <w:rFonts w:asciiTheme="majorHAnsi" w:hAnsiTheme="majorHAnsi" w:cstheme="majorHAnsi"/>
          <w:sz w:val="24"/>
        </w:rPr>
        <w:t xml:space="preserve"> if funds are being remitted after the turnover deadline.  If such a fee is assessed DTCC will pass that along to the participant making the revision.</w:t>
      </w:r>
    </w:p>
    <w:p w14:paraId="3EC0175A" w14:textId="77777777" w:rsidR="009066A0" w:rsidRDefault="009066A0" w:rsidP="00342F10">
      <w:pPr>
        <w:pStyle w:val="BodyText"/>
        <w:tabs>
          <w:tab w:val="left" w:pos="7359"/>
        </w:tabs>
        <w:spacing w:after="0"/>
        <w:rPr>
          <w:rFonts w:asciiTheme="majorHAnsi" w:hAnsiTheme="majorHAnsi" w:cstheme="majorHAnsi"/>
          <w:sz w:val="24"/>
        </w:rPr>
      </w:pPr>
    </w:p>
    <w:p w14:paraId="6A4CA984"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1A101448"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75E6D423"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33653595"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4CC55A23"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4A1FD5B8" w14:textId="77777777" w:rsidR="00342F10" w:rsidRPr="00051744" w:rsidRDefault="00342F10" w:rsidP="00ED4252">
      <w:pPr>
        <w:pStyle w:val="BodyText"/>
        <w:tabs>
          <w:tab w:val="left" w:pos="7359"/>
        </w:tabs>
        <w:rPr>
          <w:rFonts w:asciiTheme="majorHAnsi" w:hAnsiTheme="majorHAnsi" w:cstheme="majorHAnsi"/>
          <w:sz w:val="24"/>
        </w:rPr>
      </w:pPr>
    </w:p>
    <w:sectPr w:rsidR="00342F10" w:rsidRPr="00051744" w:rsidSect="00A06A9E">
      <w:footerReference w:type="defaul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0720" w14:textId="77777777" w:rsidR="00993252" w:rsidRDefault="00993252">
      <w:r>
        <w:separator/>
      </w:r>
    </w:p>
  </w:endnote>
  <w:endnote w:type="continuationSeparator" w:id="0">
    <w:p w14:paraId="732D4298" w14:textId="77777777" w:rsidR="00993252" w:rsidRDefault="009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0E14" w14:textId="77777777" w:rsidR="00C34FBF" w:rsidRPr="00C34FBF" w:rsidRDefault="00C34FBF" w:rsidP="00C34FBF">
    <w:pPr>
      <w:pStyle w:val="Footer"/>
      <w:rPr>
        <w:rFonts w:asciiTheme="majorHAnsi" w:hAnsiTheme="majorHAnsi" w:cstheme="majorHAnsi"/>
        <w:sz w:val="20"/>
      </w:rPr>
    </w:pPr>
    <w:r w:rsidRPr="00C34FBF">
      <w:rPr>
        <w:rFonts w:asciiTheme="majorHAnsi" w:hAnsiTheme="majorHAnsi" w:cstheme="majorHAnsi"/>
        <w:sz w:val="20"/>
        <w:vertAlign w:val="superscript"/>
      </w:rPr>
      <w:t>1</w:t>
    </w:r>
    <w:r w:rsidRPr="00C34FBF">
      <w:rPr>
        <w:rFonts w:asciiTheme="majorHAnsi" w:hAnsiTheme="majorHAnsi" w:cstheme="majorHAnsi"/>
        <w:sz w:val="20"/>
      </w:rPr>
      <w:t>“Losses”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257FCE96"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“Legal Action” means and includes any claim, counterclaim, demand, action, suit, countersuit, arbitration, inquiry, proceeding or investigation before any federal, state or foreign court or other tribunal, or any investigative or regulatory agency or self regulatory organization.</w:t>
    </w:r>
    <w:r>
      <w:rPr>
        <w:rFonts w:ascii="Book Antiqua" w:hAnsi="Book Antiqua"/>
        <w:i/>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289C" w14:textId="77777777" w:rsidR="00993252" w:rsidRDefault="00993252">
      <w:r>
        <w:separator/>
      </w:r>
    </w:p>
  </w:footnote>
  <w:footnote w:type="continuationSeparator" w:id="0">
    <w:p w14:paraId="3393B387" w14:textId="77777777" w:rsidR="00993252" w:rsidRDefault="0099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525286">
    <w:abstractNumId w:val="1"/>
  </w:num>
  <w:num w:numId="2" w16cid:durableId="1835340222">
    <w:abstractNumId w:val="2"/>
  </w:num>
  <w:num w:numId="3" w16cid:durableId="329871843">
    <w:abstractNumId w:val="0"/>
  </w:num>
  <w:num w:numId="4" w16cid:durableId="170690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o:colormru v:ext="edit" colors="#8cd2f4"/>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3252"/>
    <w:rsid w:val="0000723D"/>
    <w:rsid w:val="00051744"/>
    <w:rsid w:val="00136614"/>
    <w:rsid w:val="001379FF"/>
    <w:rsid w:val="00175055"/>
    <w:rsid w:val="0018500F"/>
    <w:rsid w:val="001C7B89"/>
    <w:rsid w:val="001E383B"/>
    <w:rsid w:val="0024607A"/>
    <w:rsid w:val="0028083E"/>
    <w:rsid w:val="00302B16"/>
    <w:rsid w:val="00342F10"/>
    <w:rsid w:val="003853E7"/>
    <w:rsid w:val="004151FE"/>
    <w:rsid w:val="0046012F"/>
    <w:rsid w:val="00475499"/>
    <w:rsid w:val="00520405"/>
    <w:rsid w:val="00565E7C"/>
    <w:rsid w:val="005A4D3C"/>
    <w:rsid w:val="005B7AAB"/>
    <w:rsid w:val="00605B6F"/>
    <w:rsid w:val="006235EA"/>
    <w:rsid w:val="00642744"/>
    <w:rsid w:val="006446AE"/>
    <w:rsid w:val="00667262"/>
    <w:rsid w:val="006852DF"/>
    <w:rsid w:val="0069654C"/>
    <w:rsid w:val="007372E0"/>
    <w:rsid w:val="007749D5"/>
    <w:rsid w:val="007D3E28"/>
    <w:rsid w:val="00880B3A"/>
    <w:rsid w:val="008D0AA7"/>
    <w:rsid w:val="00904F60"/>
    <w:rsid w:val="009066A0"/>
    <w:rsid w:val="00950A32"/>
    <w:rsid w:val="009905B0"/>
    <w:rsid w:val="00993252"/>
    <w:rsid w:val="00A06A9E"/>
    <w:rsid w:val="00A17B56"/>
    <w:rsid w:val="00A25629"/>
    <w:rsid w:val="00A27B16"/>
    <w:rsid w:val="00A9108E"/>
    <w:rsid w:val="00B00296"/>
    <w:rsid w:val="00B728B0"/>
    <w:rsid w:val="00BE77AD"/>
    <w:rsid w:val="00C34FBF"/>
    <w:rsid w:val="00C55397"/>
    <w:rsid w:val="00C55812"/>
    <w:rsid w:val="00D01B37"/>
    <w:rsid w:val="00D610A9"/>
    <w:rsid w:val="00D91AB0"/>
    <w:rsid w:val="00DF43DB"/>
    <w:rsid w:val="00E27105"/>
    <w:rsid w:val="00ED4252"/>
    <w:rsid w:val="00F2049D"/>
    <w:rsid w:val="00F20A87"/>
    <w:rsid w:val="00FA0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8cd2f4"/>
    </o:shapedefaults>
    <o:shapelayout v:ext="edit">
      <o:idmap v:ext="edit" data="1"/>
    </o:shapelayout>
  </w:shapeDefaults>
  <w:doNotEmbedSmartTags/>
  <w:decimalSymbol w:val="."/>
  <w:listSeparator w:val=","/>
  <w14:docId w14:val="636FB70C"/>
  <w15:docId w15:val="{500CD5CE-FE4D-43CC-B6E5-7AAEBD21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7" ma:contentTypeDescription="Create a new document." ma:contentTypeScope="" ma:versionID="ff0bd475740211b7e2dd4fc89ef32207">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b578532950366f1a4921eda8062cce87"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2B3EE-E775-415D-82F9-664D99F546FF}">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713c16c5-445b-44f6-8a87-99b8519cf612"/>
    <ds:schemaRef ds:uri="3d197613-bd48-4580-bf75-6fe1145e8bc6"/>
    <ds:schemaRef ds:uri="2012ef6e-b8dc-41cd-94af-98d216774722"/>
    <ds:schemaRef ds:uri="http://www.w3.org/XML/1998/namespace"/>
    <ds:schemaRef ds:uri="http://purl.org/dc/terms/"/>
  </ds:schemaRefs>
</ds:datastoreItem>
</file>

<file path=customXml/itemProps2.xml><?xml version="1.0" encoding="utf-8"?>
<ds:datastoreItem xmlns:ds="http://schemas.openxmlformats.org/officeDocument/2006/customXml" ds:itemID="{70B4F1FE-1794-447F-B86D-E292B4EA0EC1}">
  <ds:schemaRefs>
    <ds:schemaRef ds:uri="http://schemas.microsoft.com/sharepoint/v3/contenttype/forms"/>
  </ds:schemaRefs>
</ds:datastoreItem>
</file>

<file path=customXml/itemProps3.xml><?xml version="1.0" encoding="utf-8"?>
<ds:datastoreItem xmlns:ds="http://schemas.openxmlformats.org/officeDocument/2006/customXml" ds:itemID="{FCF46A74-F7F3-4EDF-BC5F-0FD2E2019B19}">
  <ds:schemaRefs>
    <ds:schemaRef ds:uri="http://schemas.openxmlformats.org/officeDocument/2006/bibliography"/>
  </ds:schemaRefs>
</ds:datastoreItem>
</file>

<file path=customXml/itemProps4.xml><?xml version="1.0" encoding="utf-8"?>
<ds:datastoreItem xmlns:ds="http://schemas.openxmlformats.org/officeDocument/2006/customXml" ds:itemID="{2E2E04ED-74C5-4510-95C6-89D8F825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Letterhead_SBC.dotx</Template>
  <TotalTime>2</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Steven R.</dc:creator>
  <cp:lastModifiedBy>North, Zachary</cp:lastModifiedBy>
  <cp:revision>5</cp:revision>
  <cp:lastPrinted>2011-08-15T18:14:00Z</cp:lastPrinted>
  <dcterms:created xsi:type="dcterms:W3CDTF">2016-01-04T15:44:00Z</dcterms:created>
  <dcterms:modified xsi:type="dcterms:W3CDTF">2023-08-02T15:45:00Z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23a16b-a30b-4b34-8886-728ecf81b33e_Enabled">
    <vt:lpwstr>True</vt:lpwstr>
  </property>
  <property fmtid="{D5CDD505-2E9C-101B-9397-08002B2CF9AE}" pid="3" name="MSIP_Label_e823a16b-a30b-4b34-8886-728ecf81b33e_SiteId">
    <vt:lpwstr>0465519d-7f55-4d47-998b-55e2a86f04a8</vt:lpwstr>
  </property>
  <property fmtid="{D5CDD505-2E9C-101B-9397-08002B2CF9AE}" pid="4" name="MSIP_Label_e823a16b-a30b-4b34-8886-728ecf81b33e_Owner">
    <vt:lpwstr>spersad@dtcc.com</vt:lpwstr>
  </property>
  <property fmtid="{D5CDD505-2E9C-101B-9397-08002B2CF9AE}" pid="5" name="MSIP_Label_e823a16b-a30b-4b34-8886-728ecf81b33e_SetDate">
    <vt:lpwstr>2019-04-23T16:13:24.0967475Z</vt:lpwstr>
  </property>
  <property fmtid="{D5CDD505-2E9C-101B-9397-08002B2CF9AE}" pid="6" name="MSIP_Label_e823a16b-a30b-4b34-8886-728ecf81b33e_Name">
    <vt:lpwstr>DTCC Public (White)</vt:lpwstr>
  </property>
  <property fmtid="{D5CDD505-2E9C-101B-9397-08002B2CF9AE}" pid="7" name="MSIP_Label_e823a16b-a30b-4b34-8886-728ecf81b33e_Application">
    <vt:lpwstr>Microsoft Azure Information Protection</vt:lpwstr>
  </property>
  <property fmtid="{D5CDD505-2E9C-101B-9397-08002B2CF9AE}" pid="8" name="MSIP_Label_e823a16b-a30b-4b34-8886-728ecf81b33e_Extended_MSFT_Method">
    <vt:lpwstr>Manual</vt:lpwstr>
  </property>
  <property fmtid="{D5CDD505-2E9C-101B-9397-08002B2CF9AE}" pid="9" name="MSIP_Label_fb0fcc3b-45fa-4aa7-80c5-b223a3f136ae_Enabled">
    <vt:lpwstr>True</vt:lpwstr>
  </property>
  <property fmtid="{D5CDD505-2E9C-101B-9397-08002B2CF9AE}" pid="10" name="MSIP_Label_fb0fcc3b-45fa-4aa7-80c5-b223a3f136ae_SiteId">
    <vt:lpwstr>0465519d-7f55-4d47-998b-55e2a86f04a8</vt:lpwstr>
  </property>
  <property fmtid="{D5CDD505-2E9C-101B-9397-08002B2CF9AE}" pid="11" name="MSIP_Label_fb0fcc3b-45fa-4aa7-80c5-b223a3f136ae_Owner">
    <vt:lpwstr>spersad@dtcc.com</vt:lpwstr>
  </property>
  <property fmtid="{D5CDD505-2E9C-101B-9397-08002B2CF9AE}" pid="12" name="MSIP_Label_fb0fcc3b-45fa-4aa7-80c5-b223a3f136ae_SetDate">
    <vt:lpwstr>2019-04-23T16:13:24.0967475Z</vt:lpwstr>
  </property>
  <property fmtid="{D5CDD505-2E9C-101B-9397-08002B2CF9AE}" pid="13" name="MSIP_Label_fb0fcc3b-45fa-4aa7-80c5-b223a3f136ae_Name">
    <vt:lpwstr>No Marking</vt:lpwstr>
  </property>
  <property fmtid="{D5CDD505-2E9C-101B-9397-08002B2CF9AE}" pid="14" name="MSIP_Label_fb0fcc3b-45fa-4aa7-80c5-b223a3f136ae_Application">
    <vt:lpwstr>Microsoft Azure Information Protection</vt:lpwstr>
  </property>
  <property fmtid="{D5CDD505-2E9C-101B-9397-08002B2CF9AE}" pid="15" name="MSIP_Label_fb0fcc3b-45fa-4aa7-80c5-b223a3f136ae_Parent">
    <vt:lpwstr>e823a16b-a30b-4b34-8886-728ecf81b33e</vt:lpwstr>
  </property>
  <property fmtid="{D5CDD505-2E9C-101B-9397-08002B2CF9AE}" pid="16" name="MSIP_Label_fb0fcc3b-45fa-4aa7-80c5-b223a3f136ae_Extended_MSFT_Method">
    <vt:lpwstr>Manual</vt:lpwstr>
  </property>
  <property fmtid="{D5CDD505-2E9C-101B-9397-08002B2CF9AE}" pid="17" name="Sensitivity">
    <vt:lpwstr>DTCC Public (White) No Marking</vt:lpwstr>
  </property>
  <property fmtid="{D5CDD505-2E9C-101B-9397-08002B2CF9AE}" pid="18" name="ContentTypeId">
    <vt:lpwstr>0x0101008662A2A1EBEE8E4F894983DA77E6F273</vt:lpwstr>
  </property>
  <property fmtid="{D5CDD505-2E9C-101B-9397-08002B2CF9AE}" pid="19" name="MediaServiceImageTags">
    <vt:lpwstr/>
  </property>
  <property fmtid="{D5CDD505-2E9C-101B-9397-08002B2CF9AE}" pid="20" name="Security Classification">
    <vt:lpwstr/>
  </property>
  <property fmtid="{D5CDD505-2E9C-101B-9397-08002B2CF9AE}" pid="21" name="_AdHocReviewCycleID">
    <vt:i4>1037341325</vt:i4>
  </property>
  <property fmtid="{D5CDD505-2E9C-101B-9397-08002B2CF9AE}" pid="22" name="_NewReviewCycle">
    <vt:lpwstr/>
  </property>
  <property fmtid="{D5CDD505-2E9C-101B-9397-08002B2CF9AE}" pid="23" name="_EmailSubject">
    <vt:lpwstr>Dividend International Services Templates</vt:lpwstr>
  </property>
  <property fmtid="{D5CDD505-2E9C-101B-9397-08002B2CF9AE}" pid="24" name="_AuthorEmail">
    <vt:lpwstr>jdwilson@dtcc.com</vt:lpwstr>
  </property>
  <property fmtid="{D5CDD505-2E9C-101B-9397-08002B2CF9AE}" pid="25" name="_AuthorEmailDisplayName">
    <vt:lpwstr>Wilson, Justin D.</vt:lpwstr>
  </property>
</Properties>
</file>