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F11B" w14:textId="77777777" w:rsidR="00CC12F3" w:rsidRPr="001F5446" w:rsidRDefault="00DA454A">
      <w:pPr>
        <w:pStyle w:val="Heading1"/>
        <w:ind w:left="0"/>
        <w:jc w:val="center"/>
        <w:rPr>
          <w:color w:val="0000FF"/>
          <w:sz w:val="36"/>
        </w:rPr>
      </w:pPr>
      <w:r w:rsidRPr="001F5446">
        <w:rPr>
          <w:color w:val="0000FF"/>
          <w:sz w:val="36"/>
        </w:rPr>
        <w:t>I</w:t>
      </w:r>
      <w:r w:rsidR="00CC12F3" w:rsidRPr="001F5446">
        <w:rPr>
          <w:color w:val="0000FF"/>
          <w:sz w:val="36"/>
        </w:rPr>
        <w:t>NSURANCE &amp; RETIREMENT SERVICES</w:t>
      </w:r>
    </w:p>
    <w:p w14:paraId="30E18395" w14:textId="77777777" w:rsidR="00CC12F3" w:rsidRPr="001F5446" w:rsidRDefault="00DA454A">
      <w:pPr>
        <w:pStyle w:val="Heading1"/>
        <w:ind w:left="0"/>
        <w:jc w:val="center"/>
        <w:rPr>
          <w:sz w:val="36"/>
        </w:rPr>
      </w:pPr>
      <w:r w:rsidRPr="001F5446">
        <w:rPr>
          <w:sz w:val="36"/>
        </w:rPr>
        <w:t xml:space="preserve"> </w:t>
      </w:r>
    </w:p>
    <w:p w14:paraId="5681BEBF" w14:textId="65D9C23D" w:rsidR="00DA454A" w:rsidRPr="001F5446" w:rsidRDefault="009416AD">
      <w:pPr>
        <w:pStyle w:val="Heading1"/>
        <w:ind w:left="0"/>
        <w:jc w:val="center"/>
        <w:rPr>
          <w:sz w:val="36"/>
        </w:rPr>
      </w:pPr>
      <w:r>
        <w:rPr>
          <w:sz w:val="36"/>
        </w:rPr>
        <w:t>SEPTEMBER</w:t>
      </w:r>
      <w:r w:rsidR="008A42B1">
        <w:rPr>
          <w:sz w:val="36"/>
        </w:rPr>
        <w:t xml:space="preserve"> 20</w:t>
      </w:r>
      <w:r w:rsidR="00B36F46">
        <w:rPr>
          <w:sz w:val="36"/>
        </w:rPr>
        <w:t>2</w:t>
      </w:r>
      <w:r>
        <w:rPr>
          <w:sz w:val="36"/>
        </w:rPr>
        <w:t>1</w:t>
      </w:r>
      <w:r w:rsidR="00DA454A" w:rsidRPr="001F5446">
        <w:rPr>
          <w:sz w:val="36"/>
        </w:rPr>
        <w:t xml:space="preserve"> ENHANCEMENT RELEASE</w:t>
      </w:r>
    </w:p>
    <w:p w14:paraId="4A7F9A80" w14:textId="77777777" w:rsidR="00DA454A" w:rsidRPr="001F5446" w:rsidRDefault="00DA454A">
      <w:pPr>
        <w:tabs>
          <w:tab w:val="left" w:pos="-1350"/>
          <w:tab w:val="left" w:pos="-630"/>
          <w:tab w:val="left" w:pos="90"/>
          <w:tab w:val="left" w:pos="990"/>
          <w:tab w:val="left" w:pos="1710"/>
        </w:tabs>
        <w:ind w:left="90" w:right="720"/>
        <w:jc w:val="center"/>
        <w:rPr>
          <w:b/>
          <w:sz w:val="36"/>
        </w:rPr>
      </w:pPr>
      <w:r w:rsidRPr="001F5446">
        <w:rPr>
          <w:b/>
          <w:sz w:val="36"/>
        </w:rPr>
        <w:t>REQUIREMENTS DOCUMENT</w:t>
      </w:r>
    </w:p>
    <w:p w14:paraId="1C56F6AC" w14:textId="77777777" w:rsidR="00481BFB" w:rsidRDefault="00481BFB">
      <w:pPr>
        <w:pStyle w:val="Heading1"/>
        <w:ind w:left="0"/>
        <w:rPr>
          <w:b w:val="0"/>
        </w:rPr>
      </w:pPr>
    </w:p>
    <w:p w14:paraId="4F41D39D" w14:textId="77777777" w:rsidR="00481BFB" w:rsidRPr="00481BFB" w:rsidRDefault="00481BFB" w:rsidP="00481BFB"/>
    <w:p w14:paraId="2B60118B" w14:textId="77777777" w:rsidR="00DA454A" w:rsidRPr="001F5446" w:rsidRDefault="00DA454A">
      <w:pPr>
        <w:pStyle w:val="Heading1"/>
        <w:ind w:left="0"/>
        <w:rPr>
          <w:bCs/>
          <w:color w:val="0000FF"/>
          <w:sz w:val="32"/>
        </w:rPr>
      </w:pPr>
      <w:r w:rsidRPr="001F5446">
        <w:rPr>
          <w:bCs/>
          <w:color w:val="0000FF"/>
          <w:sz w:val="32"/>
        </w:rPr>
        <w:t>Requirements Overview</w:t>
      </w:r>
    </w:p>
    <w:p w14:paraId="1F8DBD5E" w14:textId="77777777" w:rsidR="00DA454A" w:rsidRPr="001F5446" w:rsidRDefault="00DA454A"/>
    <w:p w14:paraId="1BA677A6" w14:textId="7EFAB78D" w:rsidR="00DA454A" w:rsidRPr="001F5446" w:rsidRDefault="00DA454A">
      <w:pPr>
        <w:rPr>
          <w:sz w:val="24"/>
        </w:rPr>
      </w:pPr>
      <w:r w:rsidRPr="001F5446">
        <w:rPr>
          <w:sz w:val="24"/>
        </w:rPr>
        <w:t>This document provides the detailed changes made to the</w:t>
      </w:r>
      <w:r w:rsidR="00626C72" w:rsidRPr="001F5446">
        <w:rPr>
          <w:sz w:val="24"/>
        </w:rPr>
        <w:t xml:space="preserve"> </w:t>
      </w:r>
      <w:r w:rsidRPr="001F5446">
        <w:rPr>
          <w:sz w:val="24"/>
        </w:rPr>
        <w:t>I</w:t>
      </w:r>
      <w:r w:rsidR="004256FE" w:rsidRPr="001F5446">
        <w:rPr>
          <w:sz w:val="24"/>
        </w:rPr>
        <w:t>&amp;R</w:t>
      </w:r>
      <w:r w:rsidRPr="001F5446">
        <w:rPr>
          <w:sz w:val="24"/>
        </w:rPr>
        <w:t>S record layouts</w:t>
      </w:r>
      <w:r w:rsidR="00F368EE" w:rsidRPr="001F5446">
        <w:rPr>
          <w:sz w:val="24"/>
        </w:rPr>
        <w:t xml:space="preserve"> </w:t>
      </w:r>
      <w:r w:rsidRPr="001F5446">
        <w:rPr>
          <w:sz w:val="24"/>
        </w:rPr>
        <w:t>as part of the</w:t>
      </w:r>
      <w:r w:rsidR="009416AD">
        <w:rPr>
          <w:sz w:val="24"/>
        </w:rPr>
        <w:t xml:space="preserve"> September</w:t>
      </w:r>
      <w:r w:rsidR="00EF1E2C">
        <w:rPr>
          <w:sz w:val="24"/>
        </w:rPr>
        <w:t xml:space="preserve"> 20</w:t>
      </w:r>
      <w:r w:rsidR="00B36F46">
        <w:rPr>
          <w:sz w:val="24"/>
        </w:rPr>
        <w:t>2</w:t>
      </w:r>
      <w:r w:rsidR="009416AD">
        <w:rPr>
          <w:sz w:val="24"/>
        </w:rPr>
        <w:t>1</w:t>
      </w:r>
      <w:r w:rsidRPr="001F5446">
        <w:rPr>
          <w:sz w:val="24"/>
        </w:rPr>
        <w:t xml:space="preserve"> Enhancement Release.</w:t>
      </w:r>
      <w:r w:rsidR="00F76B4C">
        <w:rPr>
          <w:sz w:val="24"/>
        </w:rPr>
        <w:t xml:space="preserve"> </w:t>
      </w:r>
      <w:r w:rsidRPr="001F5446">
        <w:rPr>
          <w:sz w:val="24"/>
        </w:rPr>
        <w:t>These changes are based on submitted recommendations made by I</w:t>
      </w:r>
      <w:r w:rsidR="00626C72" w:rsidRPr="001F5446">
        <w:rPr>
          <w:sz w:val="24"/>
        </w:rPr>
        <w:t>&amp;R</w:t>
      </w:r>
      <w:r w:rsidRPr="001F5446">
        <w:rPr>
          <w:sz w:val="24"/>
        </w:rPr>
        <w:t xml:space="preserve">S participants. All enhancements were reviewed and approved by the </w:t>
      </w:r>
      <w:r w:rsidR="007A3EA4" w:rsidRPr="001F5446">
        <w:rPr>
          <w:sz w:val="24"/>
        </w:rPr>
        <w:t>I&amp;RS Review Board</w:t>
      </w:r>
      <w:r w:rsidRPr="001F5446">
        <w:rPr>
          <w:sz w:val="24"/>
        </w:rPr>
        <w:t>.</w:t>
      </w:r>
    </w:p>
    <w:p w14:paraId="5C48CD21" w14:textId="77777777" w:rsidR="00DA454A" w:rsidRPr="001F5446" w:rsidRDefault="00DA454A">
      <w:pPr>
        <w:rPr>
          <w:sz w:val="24"/>
        </w:rPr>
      </w:pPr>
      <w:r w:rsidRPr="001F5446">
        <w:rPr>
          <w:sz w:val="24"/>
        </w:rPr>
        <w:t xml:space="preserve">              </w:t>
      </w:r>
    </w:p>
    <w:p w14:paraId="6FF2632C" w14:textId="77777777" w:rsidR="00DA454A" w:rsidRPr="001F5446" w:rsidRDefault="00DA454A">
      <w:pPr>
        <w:rPr>
          <w:sz w:val="24"/>
        </w:rPr>
      </w:pPr>
      <w:r w:rsidRPr="001F5446">
        <w:rPr>
          <w:sz w:val="24"/>
        </w:rPr>
        <w:t>The actual enhancement requests can be found in the Participant Section of our website (</w:t>
      </w:r>
      <w:r w:rsidR="00CC12F3" w:rsidRPr="001F5446">
        <w:rPr>
          <w:sz w:val="24"/>
        </w:rPr>
        <w:t>http://www.dtcc.com/products/insurance</w:t>
      </w:r>
      <w:r w:rsidRPr="001F5446">
        <w:rPr>
          <w:sz w:val="24"/>
        </w:rPr>
        <w:t>) under Enhancements, and then I</w:t>
      </w:r>
      <w:r w:rsidR="004256FE" w:rsidRPr="001F5446">
        <w:rPr>
          <w:sz w:val="24"/>
        </w:rPr>
        <w:t>&amp;R</w:t>
      </w:r>
      <w:r w:rsidRPr="001F5446">
        <w:rPr>
          <w:sz w:val="24"/>
        </w:rPr>
        <w:t>S Enhancements Approved for Future Release.</w:t>
      </w:r>
      <w:r w:rsidR="00F76B4C">
        <w:rPr>
          <w:sz w:val="24"/>
        </w:rPr>
        <w:t xml:space="preserve"> </w:t>
      </w:r>
      <w:r w:rsidRPr="001F5446">
        <w:rPr>
          <w:sz w:val="24"/>
        </w:rPr>
        <w:t xml:space="preserve">The enhancement numbers are listed (IPS00###) next to each request in this document. </w:t>
      </w:r>
    </w:p>
    <w:p w14:paraId="40D37650" w14:textId="77777777" w:rsidR="00DA454A" w:rsidRPr="001F5446" w:rsidRDefault="00DA454A">
      <w:pPr>
        <w:rPr>
          <w:sz w:val="24"/>
        </w:rPr>
      </w:pPr>
    </w:p>
    <w:p w14:paraId="0B6EA120" w14:textId="77777777" w:rsidR="00DA454A" w:rsidRPr="001F5446" w:rsidRDefault="00DA454A">
      <w:pPr>
        <w:rPr>
          <w:b/>
          <w:bCs/>
          <w:color w:val="FF0000"/>
          <w:sz w:val="24"/>
          <w:u w:val="single"/>
        </w:rPr>
      </w:pPr>
      <w:r w:rsidRPr="001F5446">
        <w:rPr>
          <w:b/>
          <w:bCs/>
          <w:color w:val="FF0000"/>
          <w:sz w:val="24"/>
          <w:u w:val="single"/>
        </w:rPr>
        <w:t>Important Information:</w:t>
      </w:r>
    </w:p>
    <w:p w14:paraId="2E27F5BC" w14:textId="77777777" w:rsidR="00DA454A" w:rsidRPr="001F5446" w:rsidRDefault="00DA454A">
      <w:pPr>
        <w:rPr>
          <w:b/>
          <w:bCs/>
          <w:color w:val="FF0000"/>
          <w:sz w:val="24"/>
          <w:u w:val="single"/>
        </w:rPr>
      </w:pPr>
      <w:r w:rsidRPr="001F5446">
        <w:rPr>
          <w:b/>
          <w:bCs/>
          <w:color w:val="FF0000"/>
          <w:sz w:val="24"/>
          <w:u w:val="single"/>
        </w:rPr>
        <w:t>Do not use the enhancement documents on the I</w:t>
      </w:r>
      <w:r w:rsidR="004256FE" w:rsidRPr="001F5446">
        <w:rPr>
          <w:b/>
          <w:bCs/>
          <w:color w:val="FF0000"/>
          <w:sz w:val="24"/>
          <w:u w:val="single"/>
        </w:rPr>
        <w:t>&amp;R</w:t>
      </w:r>
      <w:r w:rsidRPr="001F5446">
        <w:rPr>
          <w:b/>
          <w:bCs/>
          <w:color w:val="FF0000"/>
          <w:sz w:val="24"/>
          <w:u w:val="single"/>
        </w:rPr>
        <w:t>S</w:t>
      </w:r>
      <w:r w:rsidR="00CC12F3" w:rsidRPr="001F5446">
        <w:rPr>
          <w:b/>
          <w:bCs/>
          <w:color w:val="FF0000"/>
          <w:sz w:val="24"/>
          <w:u w:val="single"/>
        </w:rPr>
        <w:t xml:space="preserve"> website for programming.  The D</w:t>
      </w:r>
      <w:r w:rsidRPr="001F5446">
        <w:rPr>
          <w:b/>
          <w:bCs/>
          <w:color w:val="FF0000"/>
          <w:sz w:val="24"/>
          <w:u w:val="single"/>
        </w:rPr>
        <w:t xml:space="preserve">raft </w:t>
      </w:r>
      <w:r w:rsidR="00CC12F3" w:rsidRPr="001F5446">
        <w:rPr>
          <w:b/>
          <w:bCs/>
          <w:color w:val="FF0000"/>
          <w:sz w:val="24"/>
          <w:u w:val="single"/>
        </w:rPr>
        <w:t>Record L</w:t>
      </w:r>
      <w:r w:rsidRPr="001F5446">
        <w:rPr>
          <w:b/>
          <w:bCs/>
          <w:color w:val="FF0000"/>
          <w:sz w:val="24"/>
          <w:u w:val="single"/>
        </w:rPr>
        <w:t xml:space="preserve">ayouts and Requirements Document (this document) should be used for this purpose.  The original enhancement request forms are provided to </w:t>
      </w:r>
      <w:r w:rsidR="00CC12F3" w:rsidRPr="001F5446">
        <w:rPr>
          <w:b/>
          <w:bCs/>
          <w:color w:val="FF0000"/>
          <w:sz w:val="24"/>
          <w:u w:val="single"/>
        </w:rPr>
        <w:t xml:space="preserve">know the originator of the request and </w:t>
      </w:r>
      <w:r w:rsidRPr="001F5446">
        <w:rPr>
          <w:b/>
          <w:bCs/>
          <w:color w:val="FF0000"/>
          <w:sz w:val="24"/>
          <w:u w:val="single"/>
        </w:rPr>
        <w:t xml:space="preserve">understand the business case for the change. </w:t>
      </w:r>
    </w:p>
    <w:p w14:paraId="4E0AEE1C" w14:textId="77777777" w:rsidR="00DA454A" w:rsidRPr="001F5446" w:rsidRDefault="00DA454A">
      <w:pPr>
        <w:autoSpaceDE w:val="0"/>
        <w:autoSpaceDN w:val="0"/>
        <w:adjustRightInd w:val="0"/>
        <w:spacing w:line="240" w:lineRule="atLeast"/>
        <w:rPr>
          <w:rFonts w:ascii="Helv" w:hAnsi="Helv"/>
          <w:b/>
          <w:bCs/>
          <w:color w:val="000000"/>
        </w:rPr>
      </w:pPr>
    </w:p>
    <w:p w14:paraId="145D8696" w14:textId="77777777" w:rsidR="00DA454A" w:rsidRPr="001F5446" w:rsidRDefault="00DA454A">
      <w:pPr>
        <w:pStyle w:val="Header"/>
        <w:tabs>
          <w:tab w:val="clear" w:pos="4320"/>
          <w:tab w:val="clear" w:pos="8640"/>
        </w:tabs>
      </w:pPr>
    </w:p>
    <w:p w14:paraId="6300D6DF" w14:textId="77777777" w:rsidR="00DA454A" w:rsidRPr="001F5446" w:rsidRDefault="00DA454A">
      <w:pPr>
        <w:pStyle w:val="Heading1"/>
        <w:ind w:left="0"/>
        <w:rPr>
          <w:bCs/>
          <w:color w:val="0000FF"/>
          <w:sz w:val="32"/>
        </w:rPr>
      </w:pPr>
      <w:r w:rsidRPr="001F5446">
        <w:rPr>
          <w:bCs/>
          <w:color w:val="0000FF"/>
          <w:sz w:val="32"/>
        </w:rPr>
        <w:t>Products Included in this Enhancement:</w:t>
      </w:r>
    </w:p>
    <w:p w14:paraId="0FEFDB8C" w14:textId="77777777" w:rsidR="000E1A13" w:rsidRDefault="000E1A13" w:rsidP="00FE7FEB">
      <w:pPr>
        <w:autoSpaceDE w:val="0"/>
        <w:autoSpaceDN w:val="0"/>
        <w:adjustRightInd w:val="0"/>
        <w:spacing w:line="240" w:lineRule="atLeast"/>
        <w:rPr>
          <w:sz w:val="24"/>
        </w:rPr>
      </w:pPr>
    </w:p>
    <w:p w14:paraId="7705A157" w14:textId="13ADFB0A" w:rsidR="00FE7FEB" w:rsidRDefault="00875441" w:rsidP="00FE7FEB">
      <w:pPr>
        <w:autoSpaceDE w:val="0"/>
        <w:autoSpaceDN w:val="0"/>
        <w:adjustRightInd w:val="0"/>
        <w:spacing w:line="240" w:lineRule="atLeast"/>
        <w:rPr>
          <w:sz w:val="24"/>
        </w:rPr>
      </w:pPr>
      <w:r w:rsidRPr="000E4929">
        <w:rPr>
          <w:sz w:val="24"/>
        </w:rPr>
        <w:t>IFW – In</w:t>
      </w:r>
      <w:r w:rsidR="00FD7CC5">
        <w:rPr>
          <w:sz w:val="24"/>
        </w:rPr>
        <w:t xml:space="preserve"> </w:t>
      </w:r>
      <w:r w:rsidRPr="000E4929">
        <w:rPr>
          <w:sz w:val="24"/>
        </w:rPr>
        <w:t>Force Web Transactions</w:t>
      </w:r>
    </w:p>
    <w:p w14:paraId="50DF4101" w14:textId="1FCDAED0" w:rsidR="00FD7CC5" w:rsidRDefault="00FD7CC5" w:rsidP="00FE7FEB">
      <w:pPr>
        <w:autoSpaceDE w:val="0"/>
        <w:autoSpaceDN w:val="0"/>
        <w:adjustRightInd w:val="0"/>
        <w:spacing w:line="240" w:lineRule="atLeast"/>
        <w:rPr>
          <w:sz w:val="24"/>
        </w:rPr>
      </w:pPr>
    </w:p>
    <w:p w14:paraId="30B8272C" w14:textId="6FE9278D" w:rsidR="00FD7CC5" w:rsidRDefault="00FD7CC5" w:rsidP="00FE7FEB">
      <w:pPr>
        <w:autoSpaceDE w:val="0"/>
        <w:autoSpaceDN w:val="0"/>
        <w:adjustRightInd w:val="0"/>
        <w:spacing w:line="240" w:lineRule="atLeast"/>
        <w:rPr>
          <w:sz w:val="24"/>
        </w:rPr>
      </w:pPr>
      <w:r w:rsidRPr="00FD7CC5">
        <w:rPr>
          <w:sz w:val="24"/>
        </w:rPr>
        <w:t>LN</w:t>
      </w:r>
      <w:r w:rsidR="00E77068">
        <w:rPr>
          <w:sz w:val="24"/>
        </w:rPr>
        <w:t>A</w:t>
      </w:r>
      <w:r w:rsidRPr="00FD7CC5">
        <w:rPr>
          <w:sz w:val="24"/>
        </w:rPr>
        <w:t xml:space="preserve"> –</w:t>
      </w:r>
      <w:r w:rsidR="00E77068">
        <w:rPr>
          <w:sz w:val="24"/>
        </w:rPr>
        <w:t xml:space="preserve"> </w:t>
      </w:r>
      <w:r w:rsidR="0023206F">
        <w:rPr>
          <w:sz w:val="24"/>
        </w:rPr>
        <w:t>LNA Training Vendor</w:t>
      </w:r>
      <w:r w:rsidR="00E77068">
        <w:rPr>
          <w:sz w:val="24"/>
        </w:rPr>
        <w:t xml:space="preserve"> and </w:t>
      </w:r>
      <w:r w:rsidR="00E77068" w:rsidRPr="00FD7CC5">
        <w:rPr>
          <w:sz w:val="24"/>
        </w:rPr>
        <w:t>Licensing &amp; Appointments</w:t>
      </w:r>
    </w:p>
    <w:p w14:paraId="7477471B" w14:textId="1EEFC93A" w:rsidR="00A95EA1" w:rsidRDefault="00A95EA1" w:rsidP="00FE7FEB">
      <w:pPr>
        <w:autoSpaceDE w:val="0"/>
        <w:autoSpaceDN w:val="0"/>
        <w:adjustRightInd w:val="0"/>
        <w:spacing w:line="240" w:lineRule="atLeast"/>
        <w:rPr>
          <w:sz w:val="24"/>
        </w:rPr>
      </w:pPr>
    </w:p>
    <w:p w14:paraId="1EF0E9A3" w14:textId="77777777" w:rsidR="00A95EA1" w:rsidRPr="00A95EA1" w:rsidRDefault="00A95EA1" w:rsidP="00A95EA1">
      <w:pPr>
        <w:autoSpaceDE w:val="0"/>
        <w:autoSpaceDN w:val="0"/>
        <w:adjustRightInd w:val="0"/>
        <w:spacing w:line="240" w:lineRule="atLeast"/>
        <w:rPr>
          <w:sz w:val="24"/>
        </w:rPr>
      </w:pPr>
    </w:p>
    <w:p w14:paraId="5B6029C0" w14:textId="77777777" w:rsidR="005D01D4" w:rsidRDefault="005D01D4" w:rsidP="005D01D4">
      <w:pPr>
        <w:autoSpaceDE w:val="0"/>
        <w:autoSpaceDN w:val="0"/>
        <w:adjustRightInd w:val="0"/>
        <w:spacing w:line="240" w:lineRule="atLeast"/>
        <w:rPr>
          <w:sz w:val="24"/>
        </w:rPr>
      </w:pPr>
      <w:bookmarkStart w:id="0" w:name="OLE_LINK1"/>
    </w:p>
    <w:p w14:paraId="132E9F44" w14:textId="77777777" w:rsidR="00632832" w:rsidRDefault="00632832" w:rsidP="00632832">
      <w:pPr>
        <w:autoSpaceDE w:val="0"/>
        <w:autoSpaceDN w:val="0"/>
        <w:adjustRightInd w:val="0"/>
        <w:spacing w:line="240" w:lineRule="atLeast"/>
        <w:rPr>
          <w:sz w:val="24"/>
        </w:rPr>
      </w:pPr>
    </w:p>
    <w:p w14:paraId="7EA0B87C" w14:textId="77777777" w:rsidR="000E4929" w:rsidRDefault="000E4929" w:rsidP="00632832">
      <w:pPr>
        <w:autoSpaceDE w:val="0"/>
        <w:autoSpaceDN w:val="0"/>
        <w:adjustRightInd w:val="0"/>
        <w:spacing w:line="240" w:lineRule="atLeast"/>
        <w:rPr>
          <w:sz w:val="24"/>
        </w:rPr>
      </w:pPr>
    </w:p>
    <w:p w14:paraId="76D26381" w14:textId="77777777" w:rsidR="009071FB" w:rsidRDefault="009071FB" w:rsidP="00632832">
      <w:pPr>
        <w:autoSpaceDE w:val="0"/>
        <w:autoSpaceDN w:val="0"/>
        <w:adjustRightInd w:val="0"/>
        <w:spacing w:line="240" w:lineRule="atLeast"/>
        <w:rPr>
          <w:sz w:val="24"/>
        </w:rPr>
      </w:pPr>
    </w:p>
    <w:p w14:paraId="004052D0" w14:textId="77777777" w:rsidR="009071FB" w:rsidRDefault="009071FB" w:rsidP="00632832">
      <w:pPr>
        <w:autoSpaceDE w:val="0"/>
        <w:autoSpaceDN w:val="0"/>
        <w:adjustRightInd w:val="0"/>
        <w:spacing w:line="240" w:lineRule="atLeast"/>
        <w:rPr>
          <w:sz w:val="24"/>
        </w:rPr>
      </w:pPr>
    </w:p>
    <w:p w14:paraId="3EB5AE49" w14:textId="77777777" w:rsidR="009071FB" w:rsidRDefault="009071FB" w:rsidP="00632832">
      <w:pPr>
        <w:autoSpaceDE w:val="0"/>
        <w:autoSpaceDN w:val="0"/>
        <w:adjustRightInd w:val="0"/>
        <w:spacing w:line="240" w:lineRule="atLeast"/>
        <w:rPr>
          <w:sz w:val="24"/>
        </w:rPr>
      </w:pPr>
    </w:p>
    <w:p w14:paraId="5AEBED41" w14:textId="77777777" w:rsidR="009071FB" w:rsidRDefault="009071FB" w:rsidP="00632832">
      <w:pPr>
        <w:autoSpaceDE w:val="0"/>
        <w:autoSpaceDN w:val="0"/>
        <w:adjustRightInd w:val="0"/>
        <w:spacing w:line="240" w:lineRule="atLeast"/>
        <w:rPr>
          <w:sz w:val="24"/>
        </w:rPr>
      </w:pPr>
    </w:p>
    <w:p w14:paraId="27F9AA76" w14:textId="57D48605" w:rsidR="008957F1" w:rsidRDefault="008957F1">
      <w:pPr>
        <w:pStyle w:val="Heading1"/>
        <w:ind w:left="0"/>
        <w:rPr>
          <w:bCs/>
          <w:color w:val="0000FF"/>
          <w:sz w:val="32"/>
        </w:rPr>
      </w:pPr>
    </w:p>
    <w:p w14:paraId="0F265632" w14:textId="4CC5709D" w:rsidR="00FD7CC5" w:rsidRDefault="00FD7CC5" w:rsidP="00FD7CC5"/>
    <w:p w14:paraId="4D7E1691" w14:textId="47FA5F46" w:rsidR="00FD7CC5" w:rsidRDefault="00FD7CC5" w:rsidP="00FD7CC5"/>
    <w:p w14:paraId="6B25D9F7" w14:textId="2627DB42" w:rsidR="00EF56EE" w:rsidRDefault="00EF56EE" w:rsidP="00FD7CC5"/>
    <w:p w14:paraId="621336A3" w14:textId="1623E5E2" w:rsidR="00EF56EE" w:rsidRDefault="00EF56EE" w:rsidP="00FD7CC5"/>
    <w:p w14:paraId="7A36BA55" w14:textId="77777777" w:rsidR="00EF56EE" w:rsidRDefault="00EF56EE" w:rsidP="00FD7CC5"/>
    <w:p w14:paraId="300D2E29" w14:textId="011AEF8D" w:rsidR="00DA454A" w:rsidRPr="001F5446" w:rsidRDefault="00CA6D88">
      <w:pPr>
        <w:pStyle w:val="Heading1"/>
        <w:ind w:left="0"/>
        <w:rPr>
          <w:bCs/>
          <w:color w:val="0000FF"/>
          <w:sz w:val="32"/>
        </w:rPr>
      </w:pPr>
      <w:r>
        <w:rPr>
          <w:bCs/>
          <w:color w:val="0000FF"/>
          <w:sz w:val="32"/>
        </w:rPr>
        <w:lastRenderedPageBreak/>
        <w:t>20</w:t>
      </w:r>
      <w:r w:rsidR="00B36F46">
        <w:rPr>
          <w:bCs/>
          <w:color w:val="0000FF"/>
          <w:sz w:val="32"/>
        </w:rPr>
        <w:t>2</w:t>
      </w:r>
      <w:r w:rsidR="00FD7CC5">
        <w:rPr>
          <w:bCs/>
          <w:color w:val="0000FF"/>
          <w:sz w:val="32"/>
        </w:rPr>
        <w:t>1</w:t>
      </w:r>
      <w:r>
        <w:rPr>
          <w:bCs/>
          <w:color w:val="0000FF"/>
          <w:sz w:val="32"/>
        </w:rPr>
        <w:t xml:space="preserve"> </w:t>
      </w:r>
      <w:r w:rsidR="00FD7CC5">
        <w:rPr>
          <w:bCs/>
          <w:color w:val="0000FF"/>
          <w:sz w:val="32"/>
        </w:rPr>
        <w:t>September</w:t>
      </w:r>
      <w:r>
        <w:rPr>
          <w:bCs/>
          <w:color w:val="0000FF"/>
          <w:sz w:val="32"/>
        </w:rPr>
        <w:t xml:space="preserve"> </w:t>
      </w:r>
      <w:r w:rsidR="00DA454A" w:rsidRPr="001F5446">
        <w:rPr>
          <w:bCs/>
          <w:color w:val="0000FF"/>
          <w:sz w:val="32"/>
        </w:rPr>
        <w:t xml:space="preserve">Enhancement Release Dates </w:t>
      </w:r>
      <w:r w:rsidR="00FA43B5" w:rsidRPr="001F5446">
        <w:rPr>
          <w:bCs/>
          <w:color w:val="0000FF"/>
          <w:sz w:val="32"/>
        </w:rPr>
        <w:t>(sub</w:t>
      </w:r>
      <w:r w:rsidR="00DA454A" w:rsidRPr="001F5446">
        <w:rPr>
          <w:bCs/>
          <w:color w:val="0000FF"/>
          <w:sz w:val="32"/>
        </w:rPr>
        <w:t>ject to change)</w:t>
      </w:r>
    </w:p>
    <w:p w14:paraId="04B0A4B4" w14:textId="77777777" w:rsidR="00DA454A" w:rsidRPr="001F5446" w:rsidRDefault="00DA454A">
      <w:pPr>
        <w:pStyle w:val="Heading1"/>
        <w:ind w:left="0"/>
        <w:rPr>
          <w:b w:val="0"/>
        </w:rPr>
      </w:pPr>
    </w:p>
    <w:p w14:paraId="07AB3DA6" w14:textId="77777777" w:rsidR="008957F1" w:rsidRDefault="008957F1">
      <w:pPr>
        <w:autoSpaceDE w:val="0"/>
        <w:autoSpaceDN w:val="0"/>
        <w:adjustRightInd w:val="0"/>
        <w:spacing w:line="240" w:lineRule="atLeast"/>
        <w:rPr>
          <w:b/>
          <w:sz w:val="24"/>
        </w:rPr>
      </w:pPr>
    </w:p>
    <w:p w14:paraId="4F68BBE1" w14:textId="77777777" w:rsidR="00DA454A" w:rsidRPr="00971930" w:rsidRDefault="00DA454A">
      <w:pPr>
        <w:autoSpaceDE w:val="0"/>
        <w:autoSpaceDN w:val="0"/>
        <w:adjustRightInd w:val="0"/>
        <w:spacing w:line="240" w:lineRule="atLeast"/>
        <w:rPr>
          <w:b/>
          <w:sz w:val="24"/>
        </w:rPr>
      </w:pPr>
      <w:r w:rsidRPr="00971930">
        <w:rPr>
          <w:b/>
          <w:sz w:val="24"/>
        </w:rPr>
        <w:t>Test</w:t>
      </w:r>
    </w:p>
    <w:p w14:paraId="7FFC97E0" w14:textId="3AD143CC" w:rsidR="00DA454A" w:rsidRPr="00971930" w:rsidRDefault="00DA454A">
      <w:pPr>
        <w:autoSpaceDE w:val="0"/>
        <w:autoSpaceDN w:val="0"/>
        <w:adjustRightInd w:val="0"/>
        <w:spacing w:line="240" w:lineRule="atLeast"/>
        <w:rPr>
          <w:sz w:val="24"/>
        </w:rPr>
      </w:pPr>
      <w:r w:rsidRPr="00971930">
        <w:rPr>
          <w:sz w:val="24"/>
        </w:rPr>
        <w:t xml:space="preserve">Thursday, </w:t>
      </w:r>
      <w:r w:rsidR="00FD7CC5">
        <w:rPr>
          <w:sz w:val="24"/>
        </w:rPr>
        <w:t>August</w:t>
      </w:r>
      <w:r w:rsidR="00CA6D88" w:rsidRPr="00971930">
        <w:rPr>
          <w:sz w:val="24"/>
        </w:rPr>
        <w:t xml:space="preserve"> </w:t>
      </w:r>
      <w:r w:rsidR="00237985">
        <w:rPr>
          <w:sz w:val="24"/>
        </w:rPr>
        <w:t>19</w:t>
      </w:r>
      <w:r w:rsidR="008B5DF9" w:rsidRPr="008B5DF9">
        <w:rPr>
          <w:sz w:val="24"/>
          <w:vertAlign w:val="superscript"/>
        </w:rPr>
        <w:t>th</w:t>
      </w:r>
      <w:r w:rsidR="00CA6D88" w:rsidRPr="00971930">
        <w:rPr>
          <w:sz w:val="24"/>
        </w:rPr>
        <w:t>, 20</w:t>
      </w:r>
      <w:r w:rsidR="008B5DF9">
        <w:rPr>
          <w:sz w:val="24"/>
        </w:rPr>
        <w:t>2</w:t>
      </w:r>
      <w:r w:rsidR="00FD7CC5">
        <w:rPr>
          <w:sz w:val="24"/>
        </w:rPr>
        <w:t>1</w:t>
      </w:r>
    </w:p>
    <w:p w14:paraId="63CAB21F" w14:textId="2B727E2E" w:rsidR="00DA454A" w:rsidRDefault="00DA454A">
      <w:pPr>
        <w:rPr>
          <w:rFonts w:ascii="Helv" w:hAnsi="Helv"/>
          <w:color w:val="000000"/>
        </w:rPr>
      </w:pPr>
    </w:p>
    <w:p w14:paraId="625F6993" w14:textId="01621575" w:rsidR="00B966EC" w:rsidRDefault="00B966EC">
      <w:pPr>
        <w:rPr>
          <w:rFonts w:ascii="Helv" w:hAnsi="Helv"/>
          <w:color w:val="000000"/>
        </w:rPr>
      </w:pPr>
    </w:p>
    <w:p w14:paraId="2ADDCFF2" w14:textId="1A7F315D" w:rsidR="00B966EC" w:rsidRDefault="00B966EC">
      <w:pPr>
        <w:rPr>
          <w:rFonts w:ascii="Helv" w:hAnsi="Helv"/>
          <w:color w:val="000000"/>
        </w:rPr>
      </w:pPr>
    </w:p>
    <w:p w14:paraId="1C956F7A" w14:textId="77777777" w:rsidR="00B966EC" w:rsidRPr="00971930" w:rsidRDefault="00B966EC">
      <w:pPr>
        <w:rPr>
          <w:rFonts w:ascii="Helv" w:hAnsi="Helv"/>
          <w:color w:val="000000"/>
        </w:rPr>
      </w:pPr>
    </w:p>
    <w:p w14:paraId="722038FC" w14:textId="77777777" w:rsidR="00DA454A" w:rsidRPr="00971930" w:rsidRDefault="00DA454A">
      <w:pPr>
        <w:autoSpaceDE w:val="0"/>
        <w:autoSpaceDN w:val="0"/>
        <w:adjustRightInd w:val="0"/>
        <w:spacing w:line="240" w:lineRule="atLeast"/>
        <w:rPr>
          <w:b/>
          <w:sz w:val="24"/>
        </w:rPr>
      </w:pPr>
      <w:r w:rsidRPr="00971930">
        <w:rPr>
          <w:b/>
          <w:sz w:val="24"/>
        </w:rPr>
        <w:t>Production</w:t>
      </w:r>
    </w:p>
    <w:p w14:paraId="593700B3" w14:textId="1672966C" w:rsidR="00DA454A" w:rsidRPr="00971930" w:rsidRDefault="00DA454A">
      <w:pPr>
        <w:autoSpaceDE w:val="0"/>
        <w:autoSpaceDN w:val="0"/>
        <w:adjustRightInd w:val="0"/>
        <w:spacing w:line="240" w:lineRule="atLeast"/>
        <w:rPr>
          <w:sz w:val="24"/>
        </w:rPr>
      </w:pPr>
      <w:r w:rsidRPr="00971930">
        <w:rPr>
          <w:sz w:val="24"/>
        </w:rPr>
        <w:t xml:space="preserve">Thursday, </w:t>
      </w:r>
      <w:r w:rsidR="00FD7CC5">
        <w:rPr>
          <w:sz w:val="24"/>
        </w:rPr>
        <w:t>September</w:t>
      </w:r>
      <w:r w:rsidR="00CA6D88" w:rsidRPr="00971930">
        <w:rPr>
          <w:sz w:val="24"/>
        </w:rPr>
        <w:t xml:space="preserve"> </w:t>
      </w:r>
      <w:r w:rsidR="008B5DF9">
        <w:rPr>
          <w:sz w:val="24"/>
        </w:rPr>
        <w:t>1</w:t>
      </w:r>
      <w:r w:rsidR="00FD7CC5">
        <w:rPr>
          <w:sz w:val="24"/>
        </w:rPr>
        <w:t>6</w:t>
      </w:r>
      <w:r w:rsidR="00AA630F">
        <w:rPr>
          <w:sz w:val="24"/>
          <w:vertAlign w:val="superscript"/>
        </w:rPr>
        <w:t>th</w:t>
      </w:r>
      <w:r w:rsidR="00CA6D88" w:rsidRPr="00971930">
        <w:rPr>
          <w:sz w:val="24"/>
        </w:rPr>
        <w:t>, 20</w:t>
      </w:r>
      <w:r w:rsidR="008B5DF9">
        <w:rPr>
          <w:sz w:val="24"/>
        </w:rPr>
        <w:t>2</w:t>
      </w:r>
      <w:r w:rsidR="00FD7CC5">
        <w:rPr>
          <w:sz w:val="24"/>
        </w:rPr>
        <w:t>1</w:t>
      </w:r>
    </w:p>
    <w:p w14:paraId="2E22B542" w14:textId="77777777" w:rsidR="00DA454A" w:rsidRPr="00971930" w:rsidRDefault="00DA454A">
      <w:pPr>
        <w:pStyle w:val="Header"/>
        <w:tabs>
          <w:tab w:val="clear" w:pos="4320"/>
          <w:tab w:val="clear" w:pos="8640"/>
        </w:tabs>
      </w:pPr>
    </w:p>
    <w:bookmarkEnd w:id="0"/>
    <w:p w14:paraId="3C7B8B51" w14:textId="77777777" w:rsidR="00DA454A" w:rsidRPr="005D2DFC" w:rsidRDefault="00DA454A" w:rsidP="00DA48F9">
      <w:pPr>
        <w:rPr>
          <w:b/>
          <w:bCs/>
          <w:color w:val="0000FF"/>
          <w:sz w:val="32"/>
        </w:rPr>
      </w:pPr>
      <w:r w:rsidRPr="001F5446">
        <w:rPr>
          <w:sz w:val="24"/>
        </w:rPr>
        <w:br w:type="page"/>
      </w:r>
      <w:r w:rsidRPr="00787028">
        <w:rPr>
          <w:b/>
          <w:bCs/>
          <w:color w:val="0000FF"/>
          <w:sz w:val="32"/>
        </w:rPr>
        <w:lastRenderedPageBreak/>
        <w:t>Enhancement Changes</w:t>
      </w:r>
      <w:r w:rsidRPr="005D2DFC">
        <w:rPr>
          <w:b/>
          <w:bCs/>
          <w:color w:val="0000FF"/>
          <w:sz w:val="32"/>
        </w:rPr>
        <w:t xml:space="preserve"> </w:t>
      </w:r>
    </w:p>
    <w:p w14:paraId="6A9C82C8" w14:textId="77777777" w:rsidR="00DA454A" w:rsidRPr="005D2DFC" w:rsidRDefault="00DA454A"/>
    <w:p w14:paraId="1D6C16A5" w14:textId="1F296B1D" w:rsidR="00900180" w:rsidRDefault="00900180" w:rsidP="00C021A9">
      <w:pPr>
        <w:pStyle w:val="TableHeading"/>
        <w:tabs>
          <w:tab w:val="left" w:pos="4230"/>
        </w:tabs>
        <w:rPr>
          <w:rFonts w:ascii="Times New Roman" w:hAnsi="Times New Roman"/>
          <w:sz w:val="28"/>
          <w:szCs w:val="28"/>
        </w:rPr>
      </w:pPr>
    </w:p>
    <w:p w14:paraId="2330DD20" w14:textId="49D06A7A" w:rsidR="00CA6D88" w:rsidRDefault="00CA6D88" w:rsidP="00B90A66">
      <w:pPr>
        <w:pStyle w:val="TableHeading"/>
        <w:numPr>
          <w:ilvl w:val="0"/>
          <w:numId w:val="3"/>
        </w:numPr>
        <w:tabs>
          <w:tab w:val="left" w:pos="4230"/>
        </w:tabs>
        <w:rPr>
          <w:rFonts w:ascii="Times New Roman" w:hAnsi="Times New Roman"/>
          <w:sz w:val="28"/>
          <w:szCs w:val="28"/>
        </w:rPr>
      </w:pPr>
      <w:r>
        <w:rPr>
          <w:rFonts w:ascii="Times New Roman" w:hAnsi="Times New Roman"/>
          <w:sz w:val="28"/>
          <w:szCs w:val="28"/>
        </w:rPr>
        <w:t>IFW – In</w:t>
      </w:r>
      <w:r w:rsidR="00900180">
        <w:rPr>
          <w:rFonts w:ascii="Times New Roman" w:hAnsi="Times New Roman"/>
          <w:sz w:val="28"/>
          <w:szCs w:val="28"/>
        </w:rPr>
        <w:t xml:space="preserve"> </w:t>
      </w:r>
      <w:r>
        <w:rPr>
          <w:rFonts w:ascii="Times New Roman" w:hAnsi="Times New Roman"/>
          <w:sz w:val="28"/>
          <w:szCs w:val="28"/>
        </w:rPr>
        <w:t>Force Web Transactions</w:t>
      </w:r>
    </w:p>
    <w:p w14:paraId="249FDFB5" w14:textId="77777777" w:rsidR="00E006D4" w:rsidRDefault="00E006D4" w:rsidP="00E006D4">
      <w:pPr>
        <w:pStyle w:val="TableHeading"/>
        <w:tabs>
          <w:tab w:val="left" w:pos="4230"/>
        </w:tabs>
        <w:rPr>
          <w:rFonts w:ascii="Times New Roman" w:hAnsi="Times New Roman"/>
          <w:sz w:val="28"/>
          <w:szCs w:val="28"/>
        </w:rPr>
      </w:pPr>
    </w:p>
    <w:p w14:paraId="2455D662" w14:textId="39807AB7" w:rsidR="00E006D4" w:rsidRDefault="00E006D4" w:rsidP="00E006D4">
      <w:pPr>
        <w:rPr>
          <w:b/>
          <w:sz w:val="24"/>
          <w:u w:val="single"/>
        </w:rPr>
      </w:pPr>
      <w:r w:rsidRPr="00FF23AE">
        <w:rPr>
          <w:b/>
          <w:sz w:val="24"/>
          <w:u w:val="single"/>
        </w:rPr>
        <w:t>IPS00</w:t>
      </w:r>
      <w:r w:rsidR="00C541DF">
        <w:rPr>
          <w:b/>
          <w:sz w:val="24"/>
          <w:u w:val="single"/>
        </w:rPr>
        <w:t>655</w:t>
      </w:r>
      <w:r w:rsidRPr="00FF23AE">
        <w:rPr>
          <w:b/>
          <w:sz w:val="24"/>
          <w:u w:val="single"/>
        </w:rPr>
        <w:t xml:space="preserve"> – IFW</w:t>
      </w:r>
      <w:r w:rsidRPr="00A573C9">
        <w:rPr>
          <w:b/>
          <w:sz w:val="24"/>
          <w:u w:val="single"/>
        </w:rPr>
        <w:t xml:space="preserve"> – </w:t>
      </w:r>
      <w:r w:rsidR="00C541DF">
        <w:rPr>
          <w:b/>
          <w:sz w:val="24"/>
          <w:u w:val="single"/>
        </w:rPr>
        <w:t>Add New Elements to 113 and 21209</w:t>
      </w:r>
    </w:p>
    <w:p w14:paraId="0C0E26DA" w14:textId="77777777" w:rsidR="00E006D4" w:rsidRDefault="00E006D4" w:rsidP="00E006D4">
      <w:pPr>
        <w:rPr>
          <w:b/>
          <w:sz w:val="24"/>
          <w:u w:val="single"/>
        </w:rPr>
      </w:pPr>
    </w:p>
    <w:p w14:paraId="4B2FD6AC" w14:textId="48A49721" w:rsidR="00C021A9" w:rsidRPr="00261500" w:rsidRDefault="00C021A9" w:rsidP="00C021A9">
      <w:pPr>
        <w:pStyle w:val="ListParagraph"/>
        <w:numPr>
          <w:ilvl w:val="0"/>
          <w:numId w:val="10"/>
        </w:numPr>
        <w:spacing w:after="0"/>
        <w:rPr>
          <w:rFonts w:ascii="Times New Roman" w:eastAsia="Times New Roman" w:hAnsi="Times New Roman"/>
          <w:szCs w:val="20"/>
        </w:rPr>
      </w:pPr>
      <w:r w:rsidRPr="00261500">
        <w:rPr>
          <w:rFonts w:ascii="Times New Roman" w:eastAsia="Times New Roman" w:hAnsi="Times New Roman"/>
          <w:szCs w:val="20"/>
        </w:rPr>
        <w:t>Values Inquiry (21209/21207</w:t>
      </w:r>
      <w:r w:rsidR="009E4CD1">
        <w:rPr>
          <w:rFonts w:ascii="Times New Roman" w:eastAsia="Times New Roman" w:hAnsi="Times New Roman"/>
          <w:szCs w:val="20"/>
        </w:rPr>
        <w:t>/</w:t>
      </w:r>
      <w:r w:rsidR="009E4CD1" w:rsidRPr="009E4CD1">
        <w:rPr>
          <w:rFonts w:ascii="Times New Roman" w:eastAsia="Times New Roman" w:hAnsi="Times New Roman"/>
          <w:strike/>
          <w:szCs w:val="20"/>
          <w:highlight w:val="yellow"/>
        </w:rPr>
        <w:t>21208</w:t>
      </w:r>
      <w:r w:rsidRPr="00261500">
        <w:rPr>
          <w:rFonts w:ascii="Times New Roman" w:eastAsia="Times New Roman" w:hAnsi="Times New Roman"/>
          <w:szCs w:val="20"/>
        </w:rPr>
        <w:t xml:space="preserve"> Request &amp; Response)</w:t>
      </w:r>
    </w:p>
    <w:p w14:paraId="054B4FDE" w14:textId="77777777" w:rsidR="00C021A9" w:rsidRPr="00261500" w:rsidRDefault="00C021A9" w:rsidP="00C021A9">
      <w:pPr>
        <w:pStyle w:val="ListParagraph"/>
        <w:numPr>
          <w:ilvl w:val="1"/>
          <w:numId w:val="10"/>
        </w:numPr>
        <w:spacing w:after="0"/>
        <w:rPr>
          <w:rFonts w:ascii="Times New Roman" w:eastAsia="Times New Roman" w:hAnsi="Times New Roman"/>
          <w:szCs w:val="20"/>
        </w:rPr>
      </w:pPr>
      <w:r w:rsidRPr="00261500">
        <w:rPr>
          <w:rFonts w:ascii="Times New Roman" w:eastAsia="Times New Roman" w:hAnsi="Times New Roman"/>
          <w:szCs w:val="20"/>
        </w:rPr>
        <w:t>Increase number of occurrences of Participant to 6</w:t>
      </w:r>
    </w:p>
    <w:p w14:paraId="3543B7CA"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XPath:</w:t>
      </w:r>
    </w:p>
    <w:p w14:paraId="01EE8672" w14:textId="52383CFB"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&lt;TXLife/TXLifeRequest/OLifE/Holding/Policy/Annuity/Rider/Participant</w:t>
      </w:r>
      <w:r w:rsidR="00656AB9">
        <w:rPr>
          <w:rFonts w:ascii="Times New Roman" w:eastAsia="Times New Roman" w:hAnsi="Times New Roman"/>
          <w:szCs w:val="20"/>
        </w:rPr>
        <w:t>&gt;</w:t>
      </w:r>
    </w:p>
    <w:p w14:paraId="36A87086" w14:textId="4C0AB7C1"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&lt;TXLife/TXLifeResponse/OLifE/Holding/Policy/Annuity/Rider/Participant</w:t>
      </w:r>
      <w:r w:rsidR="00656AB9">
        <w:rPr>
          <w:rFonts w:ascii="Times New Roman" w:eastAsia="Times New Roman" w:hAnsi="Times New Roman"/>
          <w:szCs w:val="20"/>
        </w:rPr>
        <w:t>&gt;</w:t>
      </w:r>
    </w:p>
    <w:p w14:paraId="76F1857E" w14:textId="77777777" w:rsidR="00C021A9" w:rsidRPr="00261500" w:rsidRDefault="00C021A9" w:rsidP="00C021A9">
      <w:pPr>
        <w:pStyle w:val="ListParagraph"/>
        <w:numPr>
          <w:ilvl w:val="0"/>
          <w:numId w:val="10"/>
        </w:numPr>
        <w:spacing w:after="0"/>
        <w:rPr>
          <w:rFonts w:ascii="Times New Roman" w:eastAsia="Times New Roman" w:hAnsi="Times New Roman"/>
          <w:szCs w:val="20"/>
        </w:rPr>
      </w:pPr>
      <w:r w:rsidRPr="00261500">
        <w:rPr>
          <w:rFonts w:ascii="Times New Roman" w:eastAsia="Times New Roman" w:hAnsi="Times New Roman"/>
          <w:szCs w:val="20"/>
        </w:rPr>
        <w:t>Policy Administration (113 Request &amp; Response)</w:t>
      </w:r>
    </w:p>
    <w:p w14:paraId="2A9B2830" w14:textId="77777777" w:rsidR="00C021A9" w:rsidRPr="00261500" w:rsidRDefault="00C021A9" w:rsidP="00C021A9">
      <w:pPr>
        <w:pStyle w:val="ListParagraph"/>
        <w:numPr>
          <w:ilvl w:val="1"/>
          <w:numId w:val="10"/>
        </w:numPr>
        <w:spacing w:after="0"/>
        <w:rPr>
          <w:rFonts w:ascii="Times New Roman" w:eastAsia="Times New Roman" w:hAnsi="Times New Roman"/>
          <w:szCs w:val="20"/>
        </w:rPr>
      </w:pPr>
      <w:r w:rsidRPr="00261500">
        <w:rPr>
          <w:rFonts w:ascii="Times New Roman" w:eastAsia="Times New Roman" w:hAnsi="Times New Roman"/>
          <w:szCs w:val="20"/>
        </w:rPr>
        <w:t>Add AuditEntry object as optional</w:t>
      </w:r>
    </w:p>
    <w:p w14:paraId="1D618531"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XPath:</w:t>
      </w:r>
    </w:p>
    <w:p w14:paraId="413F74C7" w14:textId="77777777"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&lt;TXLife/TXLifeRequest/OLifE/OLifEExtension</w:t>
      </w:r>
    </w:p>
    <w:p w14:paraId="3A6FD72D" w14:textId="77777777"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&lt;TXLife/TXLifeResponse/OLifE/OLifEExtension</w:t>
      </w:r>
    </w:p>
    <w:p w14:paraId="6F9EADDD" w14:textId="77777777" w:rsidR="00C021A9" w:rsidRPr="00261500" w:rsidRDefault="00C021A9" w:rsidP="00C021A9">
      <w:pPr>
        <w:pStyle w:val="ListParagraph"/>
        <w:numPr>
          <w:ilvl w:val="1"/>
          <w:numId w:val="10"/>
        </w:numPr>
        <w:spacing w:after="0"/>
        <w:rPr>
          <w:rFonts w:ascii="Times New Roman" w:eastAsia="Times New Roman" w:hAnsi="Times New Roman"/>
          <w:szCs w:val="20"/>
        </w:rPr>
      </w:pPr>
      <w:r w:rsidRPr="00261500">
        <w:rPr>
          <w:rFonts w:ascii="Times New Roman" w:eastAsia="Times New Roman" w:hAnsi="Times New Roman"/>
          <w:szCs w:val="20"/>
        </w:rPr>
        <w:t>Under this AuditEntry object – add the below fields</w:t>
      </w:r>
    </w:p>
    <w:p w14:paraId="3580F34B"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AuditEntry ID</w:t>
      </w:r>
    </w:p>
    <w:p w14:paraId="2F024F67"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ACORDVendorCode</w:t>
      </w:r>
    </w:p>
    <w:p w14:paraId="06ACDD04"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CorrelationGUID</w:t>
      </w:r>
    </w:p>
    <w:p w14:paraId="30A79794"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AuditTransSummation</w:t>
      </w:r>
    </w:p>
    <w:p w14:paraId="286EDA4A" w14:textId="77777777"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XPath:</w:t>
      </w:r>
    </w:p>
    <w:p w14:paraId="3FB91456" w14:textId="77777777"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&lt;TXLife/TXLifeRequest/OLifE/OLifEExtension/AuditEntry&gt;</w:t>
      </w:r>
    </w:p>
    <w:p w14:paraId="3A4DFDB6" w14:textId="77777777"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&lt;TXLife/TXLifeResponse/OLifE/OLifEExtension/AuditEntry&gt;</w:t>
      </w:r>
    </w:p>
    <w:p w14:paraId="5D0AFA1E"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AuditTransSummation ID</w:t>
      </w:r>
    </w:p>
    <w:p w14:paraId="092A4A49"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AuditTotalType</w:t>
      </w:r>
    </w:p>
    <w:p w14:paraId="36708FE3"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AuditTotal</w:t>
      </w:r>
    </w:p>
    <w:p w14:paraId="174CC83E" w14:textId="77777777"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XPath:</w:t>
      </w:r>
    </w:p>
    <w:p w14:paraId="77AA9EA7" w14:textId="77777777"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&lt;TXLife/TXLifeRequest/OLifE/OLifEExtension/AuditEntry/AuditTransSummation&gt;</w:t>
      </w:r>
    </w:p>
    <w:p w14:paraId="67956C58" w14:textId="77777777" w:rsidR="00C021A9" w:rsidRPr="00B22AC9"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&lt;TXLife/TXLifeResponse/OLifE/OLifEExtension/AuditEntry/</w:t>
      </w:r>
      <w:r w:rsidRPr="00B22AC9">
        <w:rPr>
          <w:rFonts w:ascii="Times New Roman" w:eastAsia="Times New Roman" w:hAnsi="Times New Roman"/>
          <w:szCs w:val="20"/>
        </w:rPr>
        <w:t>AuditTransSummation&gt;</w:t>
      </w:r>
    </w:p>
    <w:p w14:paraId="6A6A5996" w14:textId="2176484B" w:rsidR="00C021A9" w:rsidRPr="00AB46FD" w:rsidRDefault="00C021A9" w:rsidP="00C021A9">
      <w:pPr>
        <w:pStyle w:val="ListParagraph"/>
        <w:numPr>
          <w:ilvl w:val="2"/>
          <w:numId w:val="10"/>
        </w:numPr>
        <w:spacing w:after="0"/>
        <w:rPr>
          <w:rFonts w:ascii="Times New Roman" w:eastAsia="Times New Roman" w:hAnsi="Times New Roman"/>
          <w:b/>
          <w:bCs/>
          <w:color w:val="FF0000"/>
          <w:szCs w:val="20"/>
          <w:highlight w:val="yellow"/>
          <w:u w:val="single"/>
        </w:rPr>
      </w:pPr>
      <w:r w:rsidRPr="00B22AC9">
        <w:rPr>
          <w:rFonts w:ascii="Times New Roman" w:eastAsia="Times New Roman" w:hAnsi="Times New Roman"/>
          <w:b/>
          <w:bCs/>
          <w:szCs w:val="20"/>
          <w:u w:val="single"/>
        </w:rPr>
        <w:t xml:space="preserve">Note: </w:t>
      </w:r>
      <w:r w:rsidRPr="00B22AC9">
        <w:rPr>
          <w:rFonts w:ascii="Times New Roman" w:eastAsia="Times New Roman" w:hAnsi="Times New Roman"/>
          <w:szCs w:val="20"/>
        </w:rPr>
        <w:t>This will be the same as 102 message. For both Request and Response, AuditEntry</w:t>
      </w:r>
      <w:r w:rsidRPr="00261500">
        <w:rPr>
          <w:rFonts w:ascii="Times New Roman" w:eastAsia="Times New Roman" w:hAnsi="Times New Roman"/>
          <w:szCs w:val="20"/>
        </w:rPr>
        <w:t xml:space="preserve"> will be optional but if used, AuditEntry ID – optional, ACORDVendorCode – required, Correlation GUID – conditional (optional in Response), AuditTransSummation – required, AuditTransSummation ID – optional, AuditTotalType – required, and AuditTotal – required.</w:t>
      </w:r>
      <w:r w:rsidR="00AB46FD">
        <w:rPr>
          <w:rFonts w:ascii="Times New Roman" w:eastAsia="Times New Roman" w:hAnsi="Times New Roman"/>
          <w:szCs w:val="20"/>
        </w:rPr>
        <w:t xml:space="preserve"> </w:t>
      </w:r>
      <w:r w:rsidR="00AB46FD" w:rsidRPr="00AB46FD">
        <w:rPr>
          <w:rFonts w:ascii="Times New Roman" w:eastAsia="Times New Roman" w:hAnsi="Times New Roman"/>
          <w:szCs w:val="20"/>
          <w:highlight w:val="yellow"/>
        </w:rPr>
        <w:t>The condition for Correlation GUID will be the same as the 102 request - When AuditTotalType = 3 and AuditTotal &gt;1, CorrelationGUID must be populated.</w:t>
      </w:r>
    </w:p>
    <w:p w14:paraId="0CFBC5BC" w14:textId="77777777" w:rsidR="00C021A9" w:rsidRPr="00261500" w:rsidRDefault="00C021A9" w:rsidP="00C021A9">
      <w:pPr>
        <w:pStyle w:val="ListParagraph"/>
        <w:numPr>
          <w:ilvl w:val="1"/>
          <w:numId w:val="10"/>
        </w:numPr>
        <w:spacing w:after="0"/>
        <w:rPr>
          <w:rFonts w:ascii="Times New Roman" w:eastAsia="Times New Roman" w:hAnsi="Times New Roman"/>
          <w:szCs w:val="20"/>
        </w:rPr>
      </w:pPr>
      <w:r w:rsidRPr="00261500">
        <w:rPr>
          <w:rFonts w:ascii="Times New Roman" w:eastAsia="Times New Roman" w:hAnsi="Times New Roman"/>
          <w:szCs w:val="20"/>
        </w:rPr>
        <w:t>Increase number of occurrences of Participant to 6</w:t>
      </w:r>
    </w:p>
    <w:p w14:paraId="31DD628A"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XPath:</w:t>
      </w:r>
    </w:p>
    <w:p w14:paraId="151A062D" w14:textId="48A60D75"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&lt;TXLife/TXLifeRequest/OLifE/Holding/Policy/Annuity/Rider/Participant</w:t>
      </w:r>
      <w:r w:rsidR="00656AB9">
        <w:rPr>
          <w:rFonts w:ascii="Times New Roman" w:eastAsia="Times New Roman" w:hAnsi="Times New Roman"/>
          <w:szCs w:val="20"/>
        </w:rPr>
        <w:t>&gt;</w:t>
      </w:r>
    </w:p>
    <w:p w14:paraId="226BAF1C" w14:textId="255F1739"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&lt;TXLife/TXLifeResponse/OLifE/Holding/Policy/Annuity/Rider/Participant</w:t>
      </w:r>
      <w:r w:rsidR="00656AB9">
        <w:rPr>
          <w:rFonts w:ascii="Times New Roman" w:eastAsia="Times New Roman" w:hAnsi="Times New Roman"/>
          <w:szCs w:val="20"/>
        </w:rPr>
        <w:t>&gt;</w:t>
      </w:r>
    </w:p>
    <w:p w14:paraId="182998F2" w14:textId="77777777" w:rsidR="00C021A9" w:rsidRPr="009E4CD1" w:rsidRDefault="00C021A9" w:rsidP="00C021A9">
      <w:pPr>
        <w:pStyle w:val="ListParagraph"/>
        <w:numPr>
          <w:ilvl w:val="1"/>
          <w:numId w:val="10"/>
        </w:numPr>
        <w:spacing w:after="0"/>
        <w:rPr>
          <w:rFonts w:ascii="Times New Roman" w:eastAsia="Times New Roman" w:hAnsi="Times New Roman"/>
          <w:strike/>
          <w:szCs w:val="20"/>
          <w:highlight w:val="yellow"/>
        </w:rPr>
      </w:pPr>
      <w:r w:rsidRPr="009E4CD1">
        <w:rPr>
          <w:rFonts w:ascii="Times New Roman" w:eastAsia="Times New Roman" w:hAnsi="Times New Roman"/>
          <w:strike/>
          <w:szCs w:val="20"/>
          <w:highlight w:val="yellow"/>
        </w:rPr>
        <w:t xml:space="preserve">Add PartyID as optional in Party object </w:t>
      </w:r>
    </w:p>
    <w:p w14:paraId="0EDD323E" w14:textId="77777777" w:rsidR="00C021A9" w:rsidRPr="009E4CD1" w:rsidRDefault="00C021A9" w:rsidP="00C021A9">
      <w:pPr>
        <w:pStyle w:val="ListParagraph"/>
        <w:numPr>
          <w:ilvl w:val="2"/>
          <w:numId w:val="10"/>
        </w:numPr>
        <w:spacing w:after="0"/>
        <w:rPr>
          <w:rFonts w:ascii="Times New Roman" w:eastAsia="Times New Roman" w:hAnsi="Times New Roman"/>
          <w:strike/>
          <w:szCs w:val="20"/>
          <w:highlight w:val="yellow"/>
        </w:rPr>
      </w:pPr>
      <w:r w:rsidRPr="009E4CD1">
        <w:rPr>
          <w:rFonts w:ascii="Times New Roman" w:eastAsia="Times New Roman" w:hAnsi="Times New Roman"/>
          <w:strike/>
          <w:szCs w:val="20"/>
          <w:highlight w:val="yellow"/>
        </w:rPr>
        <w:lastRenderedPageBreak/>
        <w:t>XPath:</w:t>
      </w:r>
    </w:p>
    <w:p w14:paraId="56DD1C16" w14:textId="77777777" w:rsidR="00C021A9" w:rsidRPr="009E4CD1" w:rsidRDefault="00C021A9" w:rsidP="00C021A9">
      <w:pPr>
        <w:pStyle w:val="ListParagraph"/>
        <w:numPr>
          <w:ilvl w:val="3"/>
          <w:numId w:val="10"/>
        </w:numPr>
        <w:spacing w:after="0"/>
        <w:rPr>
          <w:rFonts w:ascii="Times New Roman" w:eastAsia="Times New Roman" w:hAnsi="Times New Roman"/>
          <w:strike/>
          <w:szCs w:val="20"/>
          <w:highlight w:val="yellow"/>
        </w:rPr>
      </w:pPr>
      <w:r w:rsidRPr="009E4CD1">
        <w:rPr>
          <w:rFonts w:ascii="Times New Roman" w:eastAsia="Times New Roman" w:hAnsi="Times New Roman"/>
          <w:strike/>
          <w:szCs w:val="20"/>
          <w:highlight w:val="yellow"/>
        </w:rPr>
        <w:t>&lt;TXLife/TXLifeRequest/OLifE/Party&gt;</w:t>
      </w:r>
    </w:p>
    <w:p w14:paraId="7B8B4E3B" w14:textId="77777777" w:rsidR="00C021A9" w:rsidRPr="009E4CD1" w:rsidRDefault="00C021A9" w:rsidP="00C021A9">
      <w:pPr>
        <w:pStyle w:val="ListParagraph"/>
        <w:numPr>
          <w:ilvl w:val="3"/>
          <w:numId w:val="10"/>
        </w:numPr>
        <w:spacing w:after="0"/>
        <w:rPr>
          <w:rFonts w:ascii="Times New Roman" w:eastAsia="Times New Roman" w:hAnsi="Times New Roman"/>
          <w:strike/>
          <w:szCs w:val="20"/>
          <w:highlight w:val="yellow"/>
        </w:rPr>
      </w:pPr>
      <w:r w:rsidRPr="009E4CD1">
        <w:rPr>
          <w:rFonts w:ascii="Times New Roman" w:eastAsia="Times New Roman" w:hAnsi="Times New Roman"/>
          <w:strike/>
          <w:szCs w:val="20"/>
          <w:highlight w:val="yellow"/>
        </w:rPr>
        <w:t>&lt;TXLife/TXLifeResponse/OLifE/Party&gt;</w:t>
      </w:r>
    </w:p>
    <w:p w14:paraId="2A453043" w14:textId="77777777" w:rsidR="00C021A9" w:rsidRPr="00261500" w:rsidRDefault="00C021A9" w:rsidP="00C021A9">
      <w:pPr>
        <w:pStyle w:val="ListParagraph"/>
        <w:numPr>
          <w:ilvl w:val="1"/>
          <w:numId w:val="10"/>
        </w:numPr>
        <w:spacing w:after="0"/>
        <w:rPr>
          <w:rFonts w:ascii="Times New Roman" w:eastAsia="Times New Roman" w:hAnsi="Times New Roman"/>
          <w:szCs w:val="20"/>
        </w:rPr>
      </w:pPr>
      <w:r w:rsidRPr="00261500">
        <w:rPr>
          <w:rFonts w:ascii="Times New Roman" w:eastAsia="Times New Roman" w:hAnsi="Times New Roman"/>
          <w:szCs w:val="20"/>
        </w:rPr>
        <w:t>Increase number of occurrences of Rider object to 10</w:t>
      </w:r>
    </w:p>
    <w:p w14:paraId="3B593383"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XPath:</w:t>
      </w:r>
    </w:p>
    <w:p w14:paraId="6819F2C4" w14:textId="77777777"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&lt;TXLife/TXLifeRequest/OLifE/Holding/Policy/Annuity/Rider&gt;</w:t>
      </w:r>
    </w:p>
    <w:p w14:paraId="468342A9" w14:textId="77777777"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&lt;TXLife/TXLifeResponse/OLifE/Holding/Policy/Annuity/Rider&gt;</w:t>
      </w:r>
    </w:p>
    <w:p w14:paraId="34A13818" w14:textId="77777777" w:rsidR="00C021A9" w:rsidRPr="00261500" w:rsidRDefault="00C021A9" w:rsidP="00C021A9">
      <w:pPr>
        <w:pStyle w:val="ListParagraph"/>
        <w:numPr>
          <w:ilvl w:val="1"/>
          <w:numId w:val="10"/>
        </w:numPr>
        <w:spacing w:after="0"/>
        <w:rPr>
          <w:rFonts w:ascii="Times New Roman" w:eastAsia="Times New Roman" w:hAnsi="Times New Roman"/>
          <w:szCs w:val="20"/>
        </w:rPr>
      </w:pPr>
      <w:r w:rsidRPr="00261500">
        <w:rPr>
          <w:rFonts w:ascii="Times New Roman" w:eastAsia="Times New Roman" w:hAnsi="Times New Roman"/>
          <w:szCs w:val="20"/>
        </w:rPr>
        <w:t>Add the following to Rider object, as optional</w:t>
      </w:r>
    </w:p>
    <w:p w14:paraId="27F1BD5F"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ID</w:t>
      </w:r>
    </w:p>
    <w:p w14:paraId="7FFAB861" w14:textId="77777777" w:rsidR="00C021A9" w:rsidRPr="009E4CD1" w:rsidRDefault="00C021A9" w:rsidP="00C021A9">
      <w:pPr>
        <w:pStyle w:val="ListParagraph"/>
        <w:numPr>
          <w:ilvl w:val="2"/>
          <w:numId w:val="10"/>
        </w:numPr>
        <w:spacing w:after="0"/>
        <w:rPr>
          <w:rFonts w:ascii="Times New Roman" w:eastAsia="Times New Roman" w:hAnsi="Times New Roman"/>
          <w:strike/>
          <w:szCs w:val="20"/>
          <w:highlight w:val="yellow"/>
        </w:rPr>
      </w:pPr>
      <w:r w:rsidRPr="009E4CD1">
        <w:rPr>
          <w:rFonts w:ascii="Times New Roman" w:eastAsia="Times New Roman" w:hAnsi="Times New Roman"/>
          <w:strike/>
          <w:szCs w:val="20"/>
          <w:highlight w:val="yellow"/>
        </w:rPr>
        <w:t>PartyID</w:t>
      </w:r>
    </w:p>
    <w:p w14:paraId="50805D65"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RiderTypeCode</w:t>
      </w:r>
    </w:p>
    <w:p w14:paraId="678BC4C7"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RiderSubTypeCode</w:t>
      </w:r>
    </w:p>
    <w:p w14:paraId="7809055E"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RiderCode</w:t>
      </w:r>
    </w:p>
    <w:p w14:paraId="0D1FE9C0"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RiderStatus</w:t>
      </w:r>
    </w:p>
    <w:p w14:paraId="1C57354E"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LivesType</w:t>
      </w:r>
    </w:p>
    <w:p w14:paraId="58A4C0E9" w14:textId="77777777" w:rsidR="00C021A9" w:rsidRPr="00261500" w:rsidRDefault="00C021A9" w:rsidP="00C021A9">
      <w:pPr>
        <w:pStyle w:val="ListParagraph"/>
        <w:numPr>
          <w:ilvl w:val="2"/>
          <w:numId w:val="10"/>
        </w:numPr>
        <w:spacing w:after="0"/>
        <w:rPr>
          <w:rFonts w:ascii="Times New Roman" w:eastAsia="Times New Roman" w:hAnsi="Times New Roman"/>
          <w:szCs w:val="20"/>
        </w:rPr>
      </w:pPr>
      <w:r w:rsidRPr="00261500">
        <w:rPr>
          <w:rFonts w:ascii="Times New Roman" w:eastAsia="Times New Roman" w:hAnsi="Times New Roman"/>
          <w:szCs w:val="20"/>
        </w:rPr>
        <w:t>ShortName</w:t>
      </w:r>
    </w:p>
    <w:p w14:paraId="438980BD" w14:textId="77777777" w:rsidR="00C021A9" w:rsidRPr="009E4CD1" w:rsidRDefault="00C021A9" w:rsidP="00C021A9">
      <w:pPr>
        <w:pStyle w:val="ListParagraph"/>
        <w:numPr>
          <w:ilvl w:val="2"/>
          <w:numId w:val="10"/>
        </w:numPr>
        <w:spacing w:after="0"/>
        <w:rPr>
          <w:rFonts w:ascii="Times New Roman" w:eastAsia="Times New Roman" w:hAnsi="Times New Roman"/>
          <w:strike/>
          <w:szCs w:val="20"/>
        </w:rPr>
      </w:pPr>
      <w:r w:rsidRPr="009E4CD1">
        <w:rPr>
          <w:rFonts w:ascii="Times New Roman" w:eastAsia="Times New Roman" w:hAnsi="Times New Roman"/>
          <w:strike/>
          <w:szCs w:val="20"/>
          <w:highlight w:val="yellow"/>
        </w:rPr>
        <w:t>Participant (6 maximum number of occurrences)</w:t>
      </w:r>
    </w:p>
    <w:p w14:paraId="0D1CA130" w14:textId="77777777"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&lt;TXLife/TXLifeRequest/OLifE/Holding/Policy/Annuity/Rider&gt;</w:t>
      </w:r>
    </w:p>
    <w:p w14:paraId="1E606FB4" w14:textId="54F7A700" w:rsidR="00C021A9" w:rsidRPr="00261500" w:rsidRDefault="00C021A9" w:rsidP="00C021A9">
      <w:pPr>
        <w:pStyle w:val="ListParagraph"/>
        <w:numPr>
          <w:ilvl w:val="3"/>
          <w:numId w:val="10"/>
        </w:numPr>
        <w:spacing w:after="0"/>
        <w:rPr>
          <w:rFonts w:ascii="Times New Roman" w:eastAsia="Times New Roman" w:hAnsi="Times New Roman"/>
          <w:szCs w:val="20"/>
        </w:rPr>
      </w:pPr>
      <w:r w:rsidRPr="00261500">
        <w:rPr>
          <w:rFonts w:ascii="Times New Roman" w:eastAsia="Times New Roman" w:hAnsi="Times New Roman"/>
          <w:szCs w:val="20"/>
        </w:rPr>
        <w:t>&lt;TXLife/TXLifeResponse/OLifE/Holding/Policy/Annuity/Rider&gt;</w:t>
      </w:r>
    </w:p>
    <w:p w14:paraId="3BCE8FC7" w14:textId="4A0801E3" w:rsidR="00261500" w:rsidRDefault="00261500" w:rsidP="00261500"/>
    <w:p w14:paraId="303D3E01" w14:textId="77777777" w:rsidR="00261500" w:rsidRPr="00261500" w:rsidRDefault="00261500" w:rsidP="00261500"/>
    <w:p w14:paraId="288DC01C" w14:textId="77777777" w:rsidR="00C541DF" w:rsidRPr="002371A8" w:rsidRDefault="00C541DF" w:rsidP="00E006D4">
      <w:pPr>
        <w:rPr>
          <w:sz w:val="22"/>
        </w:rPr>
      </w:pPr>
    </w:p>
    <w:p w14:paraId="3D184430" w14:textId="053B8651" w:rsidR="007D0D87" w:rsidRDefault="007D0D87" w:rsidP="007D0D87">
      <w:pPr>
        <w:rPr>
          <w:b/>
          <w:sz w:val="24"/>
          <w:u w:val="single"/>
        </w:rPr>
      </w:pPr>
      <w:r w:rsidRPr="00A573C9">
        <w:rPr>
          <w:b/>
          <w:sz w:val="24"/>
          <w:u w:val="single"/>
        </w:rPr>
        <w:t>IPS00</w:t>
      </w:r>
      <w:r>
        <w:rPr>
          <w:b/>
          <w:sz w:val="24"/>
          <w:u w:val="single"/>
        </w:rPr>
        <w:t>6</w:t>
      </w:r>
      <w:r w:rsidR="00C541DF">
        <w:rPr>
          <w:b/>
          <w:sz w:val="24"/>
          <w:u w:val="single"/>
        </w:rPr>
        <w:t>60</w:t>
      </w:r>
      <w:r w:rsidRPr="00A573C9">
        <w:rPr>
          <w:b/>
          <w:sz w:val="24"/>
          <w:u w:val="single"/>
        </w:rPr>
        <w:t xml:space="preserve"> – </w:t>
      </w:r>
      <w:r>
        <w:rPr>
          <w:b/>
          <w:sz w:val="24"/>
          <w:u w:val="single"/>
        </w:rPr>
        <w:t>IFW</w:t>
      </w:r>
      <w:r w:rsidRPr="00A573C9">
        <w:rPr>
          <w:b/>
          <w:sz w:val="24"/>
          <w:u w:val="single"/>
        </w:rPr>
        <w:t xml:space="preserve"> – </w:t>
      </w:r>
      <w:r w:rsidR="00C541DF" w:rsidRPr="00C541DF">
        <w:rPr>
          <w:b/>
          <w:sz w:val="24"/>
          <w:u w:val="single"/>
        </w:rPr>
        <w:t>Increase Address Object Occurrences</w:t>
      </w:r>
    </w:p>
    <w:p w14:paraId="66FCB8FB" w14:textId="1D67C3DD" w:rsidR="00A503E1" w:rsidRDefault="00A503E1" w:rsidP="005E5B8F">
      <w:pPr>
        <w:pStyle w:val="TableHeading"/>
        <w:tabs>
          <w:tab w:val="left" w:pos="4230"/>
        </w:tabs>
        <w:rPr>
          <w:rFonts w:ascii="Times New Roman" w:hAnsi="Times New Roman"/>
          <w:b w:val="0"/>
          <w:sz w:val="22"/>
          <w:szCs w:val="28"/>
        </w:rPr>
      </w:pPr>
    </w:p>
    <w:p w14:paraId="504C4E85" w14:textId="77777777" w:rsidR="00261500" w:rsidRPr="00261500" w:rsidRDefault="00261500" w:rsidP="00261500">
      <w:pPr>
        <w:pStyle w:val="ListParagraph"/>
        <w:numPr>
          <w:ilvl w:val="0"/>
          <w:numId w:val="13"/>
        </w:numPr>
        <w:spacing w:after="0"/>
        <w:rPr>
          <w:rFonts w:ascii="Times New Roman" w:eastAsia="Times New Roman" w:hAnsi="Times New Roman"/>
          <w:szCs w:val="20"/>
        </w:rPr>
      </w:pPr>
      <w:r w:rsidRPr="00261500">
        <w:rPr>
          <w:rFonts w:ascii="Times New Roman" w:eastAsia="Times New Roman" w:hAnsi="Times New Roman"/>
          <w:szCs w:val="20"/>
        </w:rPr>
        <w:t>Policy Administration 113 (Request &amp; Response) and 115 (Response):</w:t>
      </w:r>
    </w:p>
    <w:p w14:paraId="1A6D29B2" w14:textId="77777777" w:rsidR="00261500" w:rsidRPr="00261500" w:rsidRDefault="00261500" w:rsidP="00261500">
      <w:pPr>
        <w:pStyle w:val="ListParagraph"/>
        <w:numPr>
          <w:ilvl w:val="1"/>
          <w:numId w:val="13"/>
        </w:numPr>
        <w:spacing w:after="0"/>
        <w:rPr>
          <w:rFonts w:ascii="Times New Roman" w:eastAsia="Times New Roman" w:hAnsi="Times New Roman"/>
          <w:szCs w:val="20"/>
        </w:rPr>
      </w:pPr>
      <w:r w:rsidRPr="00261500">
        <w:rPr>
          <w:rFonts w:ascii="Times New Roman" w:eastAsia="Times New Roman" w:hAnsi="Times New Roman"/>
          <w:szCs w:val="20"/>
        </w:rPr>
        <w:t>Increase Address object max occurrence within Party to 3</w:t>
      </w:r>
    </w:p>
    <w:p w14:paraId="68E56249" w14:textId="77777777" w:rsidR="00261500" w:rsidRPr="00261500" w:rsidRDefault="00261500" w:rsidP="00261500">
      <w:pPr>
        <w:pStyle w:val="ListParagraph"/>
        <w:numPr>
          <w:ilvl w:val="2"/>
          <w:numId w:val="13"/>
        </w:numPr>
        <w:spacing w:after="0"/>
        <w:rPr>
          <w:rFonts w:ascii="Times New Roman" w:eastAsia="Times New Roman" w:hAnsi="Times New Roman"/>
          <w:szCs w:val="20"/>
        </w:rPr>
      </w:pPr>
      <w:r w:rsidRPr="00261500">
        <w:rPr>
          <w:rFonts w:ascii="Times New Roman" w:eastAsia="Times New Roman" w:hAnsi="Times New Roman"/>
          <w:szCs w:val="20"/>
        </w:rPr>
        <w:t>XPath:</w:t>
      </w:r>
    </w:p>
    <w:p w14:paraId="42F87571" w14:textId="77777777" w:rsidR="00261500" w:rsidRPr="00261500" w:rsidRDefault="00261500" w:rsidP="00261500">
      <w:pPr>
        <w:pStyle w:val="ListParagraph"/>
        <w:numPr>
          <w:ilvl w:val="3"/>
          <w:numId w:val="13"/>
        </w:numPr>
        <w:spacing w:after="0"/>
        <w:rPr>
          <w:rFonts w:ascii="Times New Roman" w:eastAsia="Times New Roman" w:hAnsi="Times New Roman"/>
          <w:szCs w:val="20"/>
        </w:rPr>
      </w:pPr>
      <w:r w:rsidRPr="00261500">
        <w:rPr>
          <w:rFonts w:ascii="Times New Roman" w:eastAsia="Times New Roman" w:hAnsi="Times New Roman"/>
          <w:szCs w:val="20"/>
        </w:rPr>
        <w:t>&lt;TXLife/TXLifeRequest/OLifE/Party/Address&gt;</w:t>
      </w:r>
    </w:p>
    <w:p w14:paraId="50BE519B" w14:textId="77777777" w:rsidR="00261500" w:rsidRPr="00261500" w:rsidRDefault="00261500" w:rsidP="00261500">
      <w:pPr>
        <w:pStyle w:val="ListParagraph"/>
        <w:numPr>
          <w:ilvl w:val="3"/>
          <w:numId w:val="13"/>
        </w:numPr>
        <w:spacing w:after="0"/>
        <w:rPr>
          <w:rFonts w:ascii="Times New Roman" w:eastAsia="Times New Roman" w:hAnsi="Times New Roman"/>
          <w:szCs w:val="20"/>
        </w:rPr>
      </w:pPr>
      <w:r w:rsidRPr="00261500">
        <w:rPr>
          <w:rFonts w:ascii="Times New Roman" w:eastAsia="Times New Roman" w:hAnsi="Times New Roman"/>
          <w:szCs w:val="20"/>
        </w:rPr>
        <w:t>&lt;TXLife/TXLifeResponse/OLifE/Party/Address&gt;</w:t>
      </w:r>
    </w:p>
    <w:p w14:paraId="304D942E" w14:textId="77777777" w:rsidR="00261500" w:rsidRPr="00261500" w:rsidRDefault="00261500" w:rsidP="00261500">
      <w:pPr>
        <w:pStyle w:val="ListParagraph"/>
        <w:numPr>
          <w:ilvl w:val="0"/>
          <w:numId w:val="13"/>
        </w:numPr>
        <w:rPr>
          <w:rFonts w:ascii="Times New Roman" w:eastAsia="Times New Roman" w:hAnsi="Times New Roman"/>
          <w:szCs w:val="20"/>
        </w:rPr>
      </w:pPr>
      <w:bookmarkStart w:id="1" w:name="_Hlk73620789"/>
      <w:r w:rsidRPr="009E4CD1">
        <w:rPr>
          <w:rFonts w:ascii="Times New Roman" w:eastAsia="Times New Roman" w:hAnsi="Times New Roman"/>
          <w:strike/>
          <w:szCs w:val="20"/>
          <w:highlight w:val="yellow"/>
        </w:rPr>
        <w:t>107 (Request), 105 (Request),</w:t>
      </w:r>
      <w:r w:rsidRPr="00261500">
        <w:rPr>
          <w:rFonts w:ascii="Times New Roman" w:eastAsia="Times New Roman" w:hAnsi="Times New Roman"/>
          <w:szCs w:val="20"/>
        </w:rPr>
        <w:t xml:space="preserve"> 113 (Request/Response), 115 (Response), and 810 (Request/Response).</w:t>
      </w:r>
    </w:p>
    <w:p w14:paraId="2B3A7FA1" w14:textId="77777777" w:rsidR="00261500" w:rsidRPr="00261500" w:rsidRDefault="00261500" w:rsidP="00261500">
      <w:pPr>
        <w:pStyle w:val="ListParagraph"/>
        <w:numPr>
          <w:ilvl w:val="1"/>
          <w:numId w:val="13"/>
        </w:numPr>
        <w:rPr>
          <w:rFonts w:ascii="Times New Roman" w:eastAsia="Times New Roman" w:hAnsi="Times New Roman"/>
          <w:szCs w:val="20"/>
        </w:rPr>
      </w:pPr>
      <w:r w:rsidRPr="00261500">
        <w:rPr>
          <w:rFonts w:ascii="Times New Roman" w:eastAsia="Times New Roman" w:hAnsi="Times New Roman"/>
          <w:szCs w:val="20"/>
        </w:rPr>
        <w:t>Add code 2 = Business to the AddressTypeCode list</w:t>
      </w:r>
    </w:p>
    <w:p w14:paraId="7E3F11EF" w14:textId="77777777" w:rsidR="00261500" w:rsidRPr="00261500" w:rsidRDefault="00261500" w:rsidP="00261500">
      <w:pPr>
        <w:pStyle w:val="ListParagraph"/>
        <w:numPr>
          <w:ilvl w:val="2"/>
          <w:numId w:val="13"/>
        </w:numPr>
        <w:rPr>
          <w:rFonts w:ascii="Times New Roman" w:eastAsia="Times New Roman" w:hAnsi="Times New Roman"/>
          <w:szCs w:val="20"/>
        </w:rPr>
      </w:pPr>
      <w:r w:rsidRPr="00261500">
        <w:rPr>
          <w:rFonts w:ascii="Times New Roman" w:eastAsia="Times New Roman" w:hAnsi="Times New Roman"/>
          <w:szCs w:val="20"/>
        </w:rPr>
        <w:t>XPath:</w:t>
      </w:r>
    </w:p>
    <w:p w14:paraId="54A004D8" w14:textId="77777777" w:rsidR="00261500" w:rsidRPr="00261500" w:rsidRDefault="00261500" w:rsidP="00261500">
      <w:pPr>
        <w:pStyle w:val="ListParagraph"/>
        <w:numPr>
          <w:ilvl w:val="3"/>
          <w:numId w:val="13"/>
        </w:numPr>
        <w:spacing w:after="0"/>
        <w:rPr>
          <w:rFonts w:ascii="Times New Roman" w:eastAsia="Times New Roman" w:hAnsi="Times New Roman"/>
          <w:szCs w:val="20"/>
        </w:rPr>
      </w:pPr>
      <w:r w:rsidRPr="00261500">
        <w:rPr>
          <w:rFonts w:ascii="Times New Roman" w:eastAsia="Times New Roman" w:hAnsi="Times New Roman"/>
          <w:szCs w:val="20"/>
        </w:rPr>
        <w:t>&lt;TXLife/TXLifeRequest/OLifE/Party/Address/AddressTypeCode&gt;</w:t>
      </w:r>
    </w:p>
    <w:p w14:paraId="19E6B899" w14:textId="77777777" w:rsidR="00261500" w:rsidRPr="00261500" w:rsidRDefault="00261500" w:rsidP="00261500">
      <w:pPr>
        <w:pStyle w:val="ListParagraph"/>
        <w:numPr>
          <w:ilvl w:val="3"/>
          <w:numId w:val="13"/>
        </w:numPr>
        <w:spacing w:after="0"/>
        <w:rPr>
          <w:rFonts w:ascii="Times New Roman" w:eastAsia="Times New Roman" w:hAnsi="Times New Roman"/>
          <w:szCs w:val="20"/>
        </w:rPr>
      </w:pPr>
      <w:r w:rsidRPr="00261500">
        <w:rPr>
          <w:rFonts w:ascii="Times New Roman" w:eastAsia="Times New Roman" w:hAnsi="Times New Roman"/>
          <w:szCs w:val="20"/>
        </w:rPr>
        <w:t>&lt;TXLife/TXLifeResponse/OLifE/Party/Address/AddressTypeCode&gt;</w:t>
      </w:r>
    </w:p>
    <w:bookmarkEnd w:id="1"/>
    <w:p w14:paraId="43448F29" w14:textId="2068A8B6" w:rsidR="00261500" w:rsidRPr="006C1ABB" w:rsidRDefault="00261500" w:rsidP="00261500">
      <w:pPr>
        <w:pStyle w:val="ListParagraph"/>
        <w:numPr>
          <w:ilvl w:val="0"/>
          <w:numId w:val="13"/>
        </w:numPr>
        <w:spacing w:after="0"/>
        <w:contextualSpacing w:val="0"/>
        <w:rPr>
          <w:rFonts w:ascii="Times New Roman" w:eastAsia="Times New Roman" w:hAnsi="Times New Roman"/>
          <w:strike/>
          <w:szCs w:val="20"/>
          <w:highlight w:val="yellow"/>
        </w:rPr>
      </w:pPr>
      <w:r w:rsidRPr="006C1ABB">
        <w:rPr>
          <w:rFonts w:ascii="Times New Roman" w:eastAsia="Times New Roman" w:hAnsi="Times New Roman"/>
          <w:strike/>
          <w:szCs w:val="20"/>
          <w:highlight w:val="yellow"/>
        </w:rPr>
        <w:t>Modifications to IFT Access (Broker Dealer of Record Change - BDR) platform as well</w:t>
      </w:r>
      <w:r w:rsidR="00AB46FD" w:rsidRPr="006C1ABB">
        <w:rPr>
          <w:rFonts w:ascii="Times New Roman" w:eastAsia="Times New Roman" w:hAnsi="Times New Roman"/>
          <w:strike/>
          <w:szCs w:val="20"/>
          <w:highlight w:val="yellow"/>
        </w:rPr>
        <w:t>. IFT Access for Broker Dealer of Record Change will be enhanced to support the submission of multiple addresses. The submission of multiple addresses will be supported for parties representing Owner and Beneficiary when the transfer type submission is Custodial to Non-Custodial.</w:t>
      </w:r>
    </w:p>
    <w:p w14:paraId="453949E5" w14:textId="77777777" w:rsidR="00C541DF" w:rsidRDefault="00C541DF" w:rsidP="005E5B8F">
      <w:pPr>
        <w:pStyle w:val="TableHeading"/>
        <w:tabs>
          <w:tab w:val="left" w:pos="4230"/>
        </w:tabs>
        <w:rPr>
          <w:rFonts w:ascii="Times New Roman" w:hAnsi="Times New Roman"/>
          <w:b w:val="0"/>
          <w:sz w:val="22"/>
          <w:szCs w:val="28"/>
        </w:rPr>
      </w:pPr>
    </w:p>
    <w:p w14:paraId="3D334A4F" w14:textId="77777777" w:rsidR="00C541DF" w:rsidRPr="005E5B8F" w:rsidRDefault="00C541DF" w:rsidP="005E5B8F">
      <w:pPr>
        <w:pStyle w:val="TableHeading"/>
        <w:tabs>
          <w:tab w:val="left" w:pos="4230"/>
        </w:tabs>
        <w:rPr>
          <w:rFonts w:ascii="Times New Roman" w:hAnsi="Times New Roman"/>
          <w:b w:val="0"/>
          <w:sz w:val="22"/>
          <w:szCs w:val="28"/>
        </w:rPr>
      </w:pPr>
    </w:p>
    <w:p w14:paraId="292DB467" w14:textId="5EC62DDD" w:rsidR="00C541DF" w:rsidRDefault="00C541DF" w:rsidP="003066C3">
      <w:pPr>
        <w:rPr>
          <w:b/>
          <w:sz w:val="24"/>
          <w:u w:val="single"/>
        </w:rPr>
      </w:pPr>
      <w:r w:rsidRPr="00C541DF">
        <w:rPr>
          <w:b/>
          <w:sz w:val="24"/>
          <w:u w:val="single"/>
        </w:rPr>
        <w:t xml:space="preserve">IPS00661 </w:t>
      </w:r>
      <w:r>
        <w:rPr>
          <w:b/>
          <w:sz w:val="24"/>
          <w:u w:val="single"/>
        </w:rPr>
        <w:t>–</w:t>
      </w:r>
      <w:r w:rsidRPr="00C541DF">
        <w:rPr>
          <w:b/>
          <w:sz w:val="24"/>
          <w:u w:val="single"/>
        </w:rPr>
        <w:t xml:space="preserve"> IFW </w:t>
      </w:r>
      <w:r>
        <w:rPr>
          <w:b/>
          <w:sz w:val="24"/>
          <w:u w:val="single"/>
        </w:rPr>
        <w:t>–</w:t>
      </w:r>
      <w:r w:rsidRPr="00C541DF">
        <w:rPr>
          <w:b/>
          <w:sz w:val="24"/>
          <w:u w:val="single"/>
        </w:rPr>
        <w:t xml:space="preserve"> Add ArrangementKey Property</w:t>
      </w:r>
    </w:p>
    <w:p w14:paraId="4974187E" w14:textId="5B8F5E20" w:rsidR="00C541DF" w:rsidRDefault="00C541DF" w:rsidP="003066C3">
      <w:pPr>
        <w:rPr>
          <w:b/>
          <w:sz w:val="24"/>
          <w:u w:val="single"/>
        </w:rPr>
      </w:pPr>
    </w:p>
    <w:p w14:paraId="037727ED" w14:textId="77777777" w:rsidR="00261500" w:rsidRPr="00656AB9" w:rsidRDefault="00261500" w:rsidP="00656AB9">
      <w:pPr>
        <w:pStyle w:val="ListParagraph"/>
        <w:numPr>
          <w:ilvl w:val="0"/>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t>107 Cancel (Request/Response) – add the following as optional:</w:t>
      </w:r>
    </w:p>
    <w:p w14:paraId="0D4356D0" w14:textId="77777777" w:rsidR="00261500" w:rsidRPr="00656AB9" w:rsidRDefault="00261500" w:rsidP="00656AB9">
      <w:pPr>
        <w:pStyle w:val="ListParagraph"/>
        <w:numPr>
          <w:ilvl w:val="1"/>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t>Arrangement Object</w:t>
      </w:r>
    </w:p>
    <w:p w14:paraId="6B662760" w14:textId="77777777" w:rsidR="00261500" w:rsidRPr="00656AB9" w:rsidRDefault="00261500" w:rsidP="00656AB9">
      <w:pPr>
        <w:pStyle w:val="ListParagraph"/>
        <w:numPr>
          <w:ilvl w:val="2"/>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t>XPath:</w:t>
      </w:r>
    </w:p>
    <w:p w14:paraId="49018875" w14:textId="77777777" w:rsidR="00261500" w:rsidRPr="00656AB9" w:rsidRDefault="00261500" w:rsidP="00656AB9">
      <w:pPr>
        <w:pStyle w:val="ListParagraph"/>
        <w:numPr>
          <w:ilvl w:val="3"/>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lastRenderedPageBreak/>
        <w:t>&lt;TXLife/TXLifeRequest/OLifE/Holding&gt;</w:t>
      </w:r>
    </w:p>
    <w:p w14:paraId="5ADCD0A3" w14:textId="77777777" w:rsidR="00261500" w:rsidRPr="00656AB9" w:rsidRDefault="00261500" w:rsidP="00656AB9">
      <w:pPr>
        <w:pStyle w:val="ListParagraph"/>
        <w:numPr>
          <w:ilvl w:val="3"/>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t>&lt;TXLife/TXLifeResponse/OLifE/Holding&gt;</w:t>
      </w:r>
    </w:p>
    <w:p w14:paraId="643CD8C6" w14:textId="77777777" w:rsidR="00261500" w:rsidRPr="00656AB9" w:rsidRDefault="00261500" w:rsidP="00656AB9">
      <w:pPr>
        <w:pStyle w:val="ListParagraph"/>
        <w:numPr>
          <w:ilvl w:val="1"/>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t>Under this Arrangement Object – add the below fields</w:t>
      </w:r>
    </w:p>
    <w:p w14:paraId="0D5522C9" w14:textId="77777777" w:rsidR="00261500" w:rsidRPr="00656AB9" w:rsidRDefault="00261500" w:rsidP="00656AB9">
      <w:pPr>
        <w:pStyle w:val="ListParagraph"/>
        <w:numPr>
          <w:ilvl w:val="2"/>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t>ID</w:t>
      </w:r>
    </w:p>
    <w:p w14:paraId="1624405B" w14:textId="77777777" w:rsidR="00261500" w:rsidRPr="00656AB9" w:rsidRDefault="00261500" w:rsidP="00656AB9">
      <w:pPr>
        <w:pStyle w:val="ListParagraph"/>
        <w:numPr>
          <w:ilvl w:val="2"/>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t>ArrangementKey</w:t>
      </w:r>
    </w:p>
    <w:p w14:paraId="07C5938A" w14:textId="77777777" w:rsidR="00261500" w:rsidRPr="00656AB9" w:rsidRDefault="00261500" w:rsidP="00656AB9">
      <w:pPr>
        <w:pStyle w:val="ListParagraph"/>
        <w:numPr>
          <w:ilvl w:val="2"/>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t>ReferenceNo</w:t>
      </w:r>
    </w:p>
    <w:p w14:paraId="41B9DC9D" w14:textId="77777777" w:rsidR="00261500" w:rsidRPr="00656AB9" w:rsidRDefault="00261500" w:rsidP="00656AB9">
      <w:pPr>
        <w:pStyle w:val="ListParagraph"/>
        <w:numPr>
          <w:ilvl w:val="2"/>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t>XPath:</w:t>
      </w:r>
    </w:p>
    <w:p w14:paraId="125157D1" w14:textId="77777777" w:rsidR="00261500" w:rsidRPr="00656AB9" w:rsidRDefault="00261500" w:rsidP="00656AB9">
      <w:pPr>
        <w:pStyle w:val="ListParagraph"/>
        <w:numPr>
          <w:ilvl w:val="3"/>
          <w:numId w:val="14"/>
        </w:numPr>
        <w:spacing w:after="0"/>
        <w:rPr>
          <w:rFonts w:ascii="Times New Roman" w:eastAsia="Times New Roman" w:hAnsi="Times New Roman"/>
          <w:szCs w:val="20"/>
        </w:rPr>
      </w:pPr>
      <w:r w:rsidRPr="00656AB9">
        <w:rPr>
          <w:rFonts w:ascii="Times New Roman" w:eastAsia="Times New Roman" w:hAnsi="Times New Roman"/>
          <w:szCs w:val="20"/>
        </w:rPr>
        <w:t>&lt;TXLife/TXLifeRequest/OLifE/Holding/Arrangement&gt;</w:t>
      </w:r>
    </w:p>
    <w:p w14:paraId="55A2AC2A" w14:textId="77777777" w:rsidR="00261500" w:rsidRPr="009E4CD1" w:rsidRDefault="00261500" w:rsidP="00656AB9">
      <w:pPr>
        <w:pStyle w:val="ListParagraph"/>
        <w:numPr>
          <w:ilvl w:val="3"/>
          <w:numId w:val="14"/>
        </w:numPr>
        <w:spacing w:after="0"/>
        <w:rPr>
          <w:rFonts w:ascii="Times New Roman" w:eastAsia="Times New Roman" w:hAnsi="Times New Roman"/>
          <w:szCs w:val="20"/>
        </w:rPr>
      </w:pPr>
      <w:r w:rsidRPr="009E4CD1">
        <w:rPr>
          <w:rFonts w:ascii="Times New Roman" w:eastAsia="Times New Roman" w:hAnsi="Times New Roman"/>
          <w:szCs w:val="20"/>
        </w:rPr>
        <w:t>&lt;TXLife/TXLifeResponse/OLifE/Holding/Arrangement&gt;</w:t>
      </w:r>
    </w:p>
    <w:p w14:paraId="5CB3ACC9" w14:textId="1F6CEDDE" w:rsidR="00261500" w:rsidRPr="009E4CD1" w:rsidRDefault="00261500" w:rsidP="00656AB9">
      <w:pPr>
        <w:pStyle w:val="ListParagraph"/>
        <w:numPr>
          <w:ilvl w:val="1"/>
          <w:numId w:val="14"/>
        </w:numPr>
        <w:spacing w:after="0"/>
        <w:contextualSpacing w:val="0"/>
        <w:rPr>
          <w:rFonts w:ascii="Times New Roman" w:eastAsia="Times New Roman" w:hAnsi="Times New Roman"/>
          <w:szCs w:val="20"/>
        </w:rPr>
      </w:pPr>
      <w:r w:rsidRPr="009E4CD1">
        <w:rPr>
          <w:rFonts w:ascii="Times New Roman" w:eastAsia="Times New Roman" w:hAnsi="Times New Roman"/>
          <w:b/>
          <w:bCs/>
          <w:szCs w:val="20"/>
          <w:u w:val="single"/>
        </w:rPr>
        <w:t>Note</w:t>
      </w:r>
      <w:r w:rsidRPr="009E4CD1">
        <w:rPr>
          <w:rFonts w:ascii="Times New Roman" w:eastAsia="Times New Roman" w:hAnsi="Times New Roman"/>
          <w:szCs w:val="20"/>
        </w:rPr>
        <w:t xml:space="preserve">: </w:t>
      </w:r>
      <w:r w:rsidR="008C070D" w:rsidRPr="009E4CD1">
        <w:rPr>
          <w:rFonts w:ascii="Times New Roman" w:eastAsia="Times New Roman" w:hAnsi="Times New Roman"/>
          <w:szCs w:val="20"/>
        </w:rPr>
        <w:t>If Holding.Arrangement object is present (otherwise optional), then Holding.Arrangement.ID is required. Holding.Arrangement.ArrangementKey and Holding.Arrangement.ReferenceNo will be optional.</w:t>
      </w:r>
    </w:p>
    <w:p w14:paraId="73F87994" w14:textId="77777777" w:rsidR="00261500" w:rsidRPr="00656AB9" w:rsidRDefault="00261500" w:rsidP="00656AB9">
      <w:pPr>
        <w:pStyle w:val="ListParagraph"/>
        <w:numPr>
          <w:ilvl w:val="0"/>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t>107 (Response) and 105 (Response) – add the following</w:t>
      </w:r>
    </w:p>
    <w:p w14:paraId="1E5D0573" w14:textId="77777777" w:rsidR="00261500" w:rsidRPr="00656AB9" w:rsidRDefault="00261500" w:rsidP="00656AB9">
      <w:pPr>
        <w:pStyle w:val="ListParagraph"/>
        <w:numPr>
          <w:ilvl w:val="1"/>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t>Arrangementkey</w:t>
      </w:r>
    </w:p>
    <w:p w14:paraId="71A6C8CB" w14:textId="77777777" w:rsidR="00261500" w:rsidRPr="00656AB9" w:rsidRDefault="00261500" w:rsidP="00656AB9">
      <w:pPr>
        <w:pStyle w:val="ListParagraph"/>
        <w:numPr>
          <w:ilvl w:val="2"/>
          <w:numId w:val="14"/>
        </w:numPr>
        <w:spacing w:after="0"/>
        <w:contextualSpacing w:val="0"/>
        <w:rPr>
          <w:rFonts w:ascii="Times New Roman" w:eastAsia="Times New Roman" w:hAnsi="Times New Roman"/>
          <w:szCs w:val="20"/>
        </w:rPr>
      </w:pPr>
      <w:r w:rsidRPr="00656AB9">
        <w:rPr>
          <w:rFonts w:ascii="Times New Roman" w:eastAsia="Times New Roman" w:hAnsi="Times New Roman"/>
          <w:szCs w:val="20"/>
        </w:rPr>
        <w:t>XPath</w:t>
      </w:r>
    </w:p>
    <w:p w14:paraId="3AACD47F" w14:textId="77777777" w:rsidR="00656AB9" w:rsidRPr="009E4CD1" w:rsidRDefault="00261500" w:rsidP="00656AB9">
      <w:pPr>
        <w:pStyle w:val="ListParagraph"/>
        <w:numPr>
          <w:ilvl w:val="3"/>
          <w:numId w:val="14"/>
        </w:numPr>
        <w:rPr>
          <w:rFonts w:ascii="Times New Roman" w:eastAsia="Times New Roman" w:hAnsi="Times New Roman"/>
          <w:szCs w:val="20"/>
        </w:rPr>
      </w:pPr>
      <w:r w:rsidRPr="009E4CD1">
        <w:rPr>
          <w:rFonts w:ascii="Times New Roman" w:eastAsia="Times New Roman" w:hAnsi="Times New Roman"/>
          <w:szCs w:val="20"/>
        </w:rPr>
        <w:t>&lt;TXLife/TXLifeResponse/OLifE/Holding/Arrangement&gt;</w:t>
      </w:r>
    </w:p>
    <w:p w14:paraId="0ED4B4AE" w14:textId="0B8CE9CC" w:rsidR="00C541DF" w:rsidRPr="009E4CD1" w:rsidRDefault="00261500" w:rsidP="00656AB9">
      <w:pPr>
        <w:pStyle w:val="ListParagraph"/>
        <w:numPr>
          <w:ilvl w:val="1"/>
          <w:numId w:val="14"/>
        </w:numPr>
        <w:rPr>
          <w:rFonts w:ascii="Times New Roman" w:eastAsia="Times New Roman" w:hAnsi="Times New Roman"/>
          <w:szCs w:val="20"/>
        </w:rPr>
      </w:pPr>
      <w:r w:rsidRPr="009E4CD1">
        <w:rPr>
          <w:rFonts w:ascii="Times New Roman" w:hAnsi="Times New Roman"/>
          <w:b/>
          <w:bCs/>
          <w:u w:val="single"/>
        </w:rPr>
        <w:t>Note:</w:t>
      </w:r>
      <w:r w:rsidRPr="009E4CD1">
        <w:rPr>
          <w:rFonts w:ascii="Times New Roman" w:hAnsi="Times New Roman"/>
        </w:rPr>
        <w:t xml:space="preserve"> </w:t>
      </w:r>
      <w:r w:rsidR="008C070D" w:rsidRPr="009E4CD1">
        <w:rPr>
          <w:rFonts w:ascii="Times New Roman" w:eastAsia="Times New Roman" w:hAnsi="Times New Roman"/>
          <w:szCs w:val="20"/>
        </w:rPr>
        <w:t>Holding.Arrangement.ArrangementKey will be optional.</w:t>
      </w:r>
    </w:p>
    <w:p w14:paraId="75A5E972" w14:textId="781085AE" w:rsidR="00656AB9" w:rsidRDefault="00656AB9" w:rsidP="00656AB9"/>
    <w:p w14:paraId="2CE54B17" w14:textId="737E73F7" w:rsidR="00656AB9" w:rsidRDefault="00656AB9" w:rsidP="00656AB9"/>
    <w:p w14:paraId="0831E4B9" w14:textId="55A49EFE" w:rsidR="00656AB9" w:rsidRDefault="00656AB9" w:rsidP="00656AB9">
      <w:pPr>
        <w:rPr>
          <w:b/>
          <w:sz w:val="24"/>
          <w:u w:val="single"/>
        </w:rPr>
      </w:pPr>
      <w:r>
        <w:rPr>
          <w:b/>
          <w:sz w:val="24"/>
          <w:u w:val="single"/>
        </w:rPr>
        <w:t>VI 21208 Response</w:t>
      </w:r>
    </w:p>
    <w:p w14:paraId="27746AA4" w14:textId="382BCC6D" w:rsidR="00656AB9" w:rsidRDefault="00656AB9" w:rsidP="00656AB9">
      <w:pPr>
        <w:rPr>
          <w:b/>
          <w:sz w:val="24"/>
          <w:u w:val="single"/>
        </w:rPr>
      </w:pPr>
    </w:p>
    <w:p w14:paraId="6D775BF2" w14:textId="242AF127" w:rsidR="00656AB9" w:rsidRPr="009E4CD1" w:rsidRDefault="00656AB9" w:rsidP="00656AB9">
      <w:pPr>
        <w:pStyle w:val="ListParagraph"/>
        <w:numPr>
          <w:ilvl w:val="0"/>
          <w:numId w:val="16"/>
        </w:numPr>
        <w:spacing w:after="0"/>
        <w:contextualSpacing w:val="0"/>
        <w:rPr>
          <w:rFonts w:ascii="Times New Roman" w:eastAsia="Times New Roman" w:hAnsi="Times New Roman"/>
          <w:szCs w:val="20"/>
        </w:rPr>
      </w:pPr>
      <w:r w:rsidRPr="00656AB9">
        <w:rPr>
          <w:rFonts w:ascii="Times New Roman" w:eastAsia="Times New Roman" w:hAnsi="Times New Roman"/>
          <w:szCs w:val="20"/>
        </w:rPr>
        <w:t>VI 21208 Response</w:t>
      </w:r>
      <w:r w:rsidR="00493B42">
        <w:rPr>
          <w:rFonts w:ascii="Times New Roman" w:eastAsia="Times New Roman" w:hAnsi="Times New Roman"/>
          <w:szCs w:val="20"/>
        </w:rPr>
        <w:t xml:space="preserve"> – A</w:t>
      </w:r>
      <w:r w:rsidRPr="00656AB9">
        <w:rPr>
          <w:rFonts w:ascii="Times New Roman" w:eastAsia="Times New Roman" w:hAnsi="Times New Roman"/>
          <w:szCs w:val="20"/>
        </w:rPr>
        <w:t>dd the following</w:t>
      </w:r>
      <w:r w:rsidR="00493B42">
        <w:rPr>
          <w:rFonts w:ascii="Times New Roman" w:eastAsia="Times New Roman" w:hAnsi="Times New Roman"/>
          <w:szCs w:val="20"/>
        </w:rPr>
        <w:t xml:space="preserve"> </w:t>
      </w:r>
      <w:r w:rsidRPr="00656AB9">
        <w:rPr>
          <w:rFonts w:ascii="Times New Roman" w:eastAsia="Times New Roman" w:hAnsi="Times New Roman"/>
          <w:szCs w:val="20"/>
        </w:rPr>
        <w:t xml:space="preserve">field and </w:t>
      </w:r>
      <w:r w:rsidRPr="009E4CD1">
        <w:rPr>
          <w:rFonts w:ascii="Times New Roman" w:eastAsia="Times New Roman" w:hAnsi="Times New Roman"/>
          <w:szCs w:val="20"/>
        </w:rPr>
        <w:t>code</w:t>
      </w:r>
      <w:r w:rsidR="00A215EC" w:rsidRPr="009E4CD1">
        <w:rPr>
          <w:rFonts w:ascii="Times New Roman" w:eastAsia="Times New Roman" w:hAnsi="Times New Roman"/>
          <w:szCs w:val="20"/>
        </w:rPr>
        <w:t>s</w:t>
      </w:r>
      <w:r w:rsidRPr="009E4CD1">
        <w:rPr>
          <w:rFonts w:ascii="Times New Roman" w:eastAsia="Times New Roman" w:hAnsi="Times New Roman"/>
          <w:szCs w:val="20"/>
        </w:rPr>
        <w:t>.</w:t>
      </w:r>
      <w:r w:rsidR="00493B42" w:rsidRPr="009E4CD1">
        <w:rPr>
          <w:rFonts w:ascii="Times New Roman" w:eastAsia="Times New Roman" w:hAnsi="Times New Roman"/>
          <w:szCs w:val="20"/>
        </w:rPr>
        <w:t xml:space="preserve"> This field will be optional on the response.</w:t>
      </w:r>
    </w:p>
    <w:p w14:paraId="170F3201" w14:textId="549F7F16" w:rsidR="00656AB9" w:rsidRPr="00656AB9" w:rsidRDefault="00656AB9" w:rsidP="00656AB9">
      <w:pPr>
        <w:pStyle w:val="ListParagraph"/>
        <w:numPr>
          <w:ilvl w:val="1"/>
          <w:numId w:val="16"/>
        </w:numPr>
        <w:spacing w:after="0"/>
        <w:contextualSpacing w:val="0"/>
        <w:rPr>
          <w:rFonts w:ascii="Times New Roman" w:eastAsia="Times New Roman" w:hAnsi="Times New Roman"/>
          <w:szCs w:val="20"/>
        </w:rPr>
      </w:pPr>
      <w:r w:rsidRPr="00656AB9">
        <w:rPr>
          <w:rFonts w:ascii="Times New Roman" w:eastAsia="Times New Roman" w:hAnsi="Times New Roman"/>
          <w:szCs w:val="20"/>
        </w:rPr>
        <w:t>Field Name: ArrMode</w:t>
      </w:r>
    </w:p>
    <w:p w14:paraId="3CFE07BC" w14:textId="77777777" w:rsidR="00656AB9" w:rsidRPr="00656AB9" w:rsidRDefault="00656AB9" w:rsidP="00656AB9">
      <w:pPr>
        <w:pStyle w:val="ListParagraph"/>
        <w:numPr>
          <w:ilvl w:val="2"/>
          <w:numId w:val="16"/>
        </w:numPr>
        <w:spacing w:after="0"/>
        <w:contextualSpacing w:val="0"/>
        <w:rPr>
          <w:rFonts w:ascii="Times New Roman" w:eastAsia="Times New Roman" w:hAnsi="Times New Roman"/>
          <w:szCs w:val="20"/>
        </w:rPr>
      </w:pPr>
      <w:r w:rsidRPr="00656AB9">
        <w:rPr>
          <w:rFonts w:ascii="Times New Roman" w:eastAsia="Times New Roman" w:hAnsi="Times New Roman"/>
          <w:szCs w:val="20"/>
        </w:rPr>
        <w:t>XPath:</w:t>
      </w:r>
    </w:p>
    <w:p w14:paraId="787B9A0D" w14:textId="77777777" w:rsidR="00656AB9" w:rsidRPr="00656AB9" w:rsidRDefault="00656AB9" w:rsidP="00656AB9">
      <w:pPr>
        <w:pStyle w:val="ListParagraph"/>
        <w:numPr>
          <w:ilvl w:val="3"/>
          <w:numId w:val="16"/>
        </w:numPr>
        <w:spacing w:after="0"/>
        <w:contextualSpacing w:val="0"/>
        <w:rPr>
          <w:rFonts w:ascii="Times New Roman" w:eastAsia="Times New Roman" w:hAnsi="Times New Roman"/>
          <w:szCs w:val="20"/>
        </w:rPr>
      </w:pPr>
      <w:r w:rsidRPr="00656AB9">
        <w:rPr>
          <w:rFonts w:ascii="Times New Roman" w:eastAsia="Times New Roman" w:hAnsi="Times New Roman"/>
          <w:szCs w:val="20"/>
        </w:rPr>
        <w:t>&lt;TXLife/TXLifeResponse/OLifE/Holding/Arrangement&gt;</w:t>
      </w:r>
    </w:p>
    <w:p w14:paraId="38D1CDFF" w14:textId="15AEB3A5" w:rsidR="00656AB9" w:rsidRPr="00656AB9" w:rsidRDefault="00656AB9" w:rsidP="00656AB9">
      <w:pPr>
        <w:pStyle w:val="ListParagraph"/>
        <w:numPr>
          <w:ilvl w:val="1"/>
          <w:numId w:val="16"/>
        </w:numPr>
        <w:spacing w:after="0"/>
        <w:contextualSpacing w:val="0"/>
        <w:rPr>
          <w:rFonts w:ascii="Times New Roman" w:eastAsia="Times New Roman" w:hAnsi="Times New Roman"/>
          <w:szCs w:val="20"/>
        </w:rPr>
      </w:pPr>
      <w:r w:rsidRPr="00656AB9">
        <w:rPr>
          <w:rFonts w:ascii="Times New Roman" w:eastAsia="Times New Roman" w:hAnsi="Times New Roman"/>
          <w:szCs w:val="20"/>
        </w:rPr>
        <w:t>Code</w:t>
      </w:r>
      <w:r w:rsidR="00AB46FD">
        <w:rPr>
          <w:rFonts w:ascii="Times New Roman" w:eastAsia="Times New Roman" w:hAnsi="Times New Roman"/>
          <w:szCs w:val="20"/>
        </w:rPr>
        <w:t>s</w:t>
      </w:r>
      <w:r w:rsidRPr="00656AB9">
        <w:rPr>
          <w:rFonts w:ascii="Times New Roman" w:eastAsia="Times New Roman" w:hAnsi="Times New Roman"/>
          <w:szCs w:val="20"/>
        </w:rPr>
        <w:t xml:space="preserve"> and Description</w:t>
      </w:r>
      <w:r w:rsidR="00AB46FD">
        <w:rPr>
          <w:rFonts w:ascii="Times New Roman" w:eastAsia="Times New Roman" w:hAnsi="Times New Roman"/>
          <w:szCs w:val="20"/>
        </w:rPr>
        <w:t>s</w:t>
      </w:r>
      <w:r w:rsidRPr="00656AB9">
        <w:rPr>
          <w:rFonts w:ascii="Times New Roman" w:eastAsia="Times New Roman" w:hAnsi="Times New Roman"/>
          <w:szCs w:val="20"/>
        </w:rPr>
        <w:t>:</w:t>
      </w:r>
    </w:p>
    <w:p w14:paraId="63D8916B" w14:textId="6A2E8F64" w:rsidR="00656AB9" w:rsidRDefault="00656AB9" w:rsidP="00656AB9">
      <w:pPr>
        <w:pStyle w:val="ListParagraph"/>
        <w:numPr>
          <w:ilvl w:val="2"/>
          <w:numId w:val="16"/>
        </w:numPr>
        <w:spacing w:after="0"/>
        <w:contextualSpacing w:val="0"/>
        <w:rPr>
          <w:rFonts w:ascii="Times New Roman" w:eastAsia="Times New Roman" w:hAnsi="Times New Roman"/>
          <w:szCs w:val="20"/>
        </w:rPr>
      </w:pPr>
      <w:r w:rsidRPr="00656AB9">
        <w:rPr>
          <w:rFonts w:ascii="Times New Roman" w:eastAsia="Times New Roman" w:hAnsi="Times New Roman"/>
          <w:szCs w:val="20"/>
        </w:rPr>
        <w:t>6 = Weekly</w:t>
      </w:r>
    </w:p>
    <w:p w14:paraId="173FCFFD" w14:textId="54A29B5F" w:rsidR="00AB46FD" w:rsidRPr="00AB46FD" w:rsidRDefault="00AB46FD" w:rsidP="00656AB9">
      <w:pPr>
        <w:pStyle w:val="ListParagraph"/>
        <w:numPr>
          <w:ilvl w:val="2"/>
          <w:numId w:val="16"/>
        </w:numPr>
        <w:spacing w:after="0"/>
        <w:contextualSpacing w:val="0"/>
        <w:rPr>
          <w:rFonts w:ascii="Times New Roman" w:eastAsia="Times New Roman" w:hAnsi="Times New Roman"/>
          <w:szCs w:val="20"/>
          <w:highlight w:val="yellow"/>
        </w:rPr>
      </w:pPr>
      <w:r w:rsidRPr="00AB46FD">
        <w:rPr>
          <w:rFonts w:ascii="Times New Roman" w:eastAsia="Times New Roman" w:hAnsi="Times New Roman"/>
          <w:szCs w:val="20"/>
          <w:highlight w:val="yellow"/>
        </w:rPr>
        <w:t>9 = Single Pay</w:t>
      </w:r>
    </w:p>
    <w:p w14:paraId="7D2F6652" w14:textId="756B0EB7" w:rsidR="00AB46FD" w:rsidRPr="00AB46FD" w:rsidRDefault="00AB46FD" w:rsidP="00656AB9">
      <w:pPr>
        <w:pStyle w:val="ListParagraph"/>
        <w:numPr>
          <w:ilvl w:val="2"/>
          <w:numId w:val="16"/>
        </w:numPr>
        <w:spacing w:after="0"/>
        <w:contextualSpacing w:val="0"/>
        <w:rPr>
          <w:rFonts w:ascii="Times New Roman" w:eastAsia="Times New Roman" w:hAnsi="Times New Roman"/>
          <w:szCs w:val="20"/>
          <w:highlight w:val="yellow"/>
        </w:rPr>
      </w:pPr>
      <w:r w:rsidRPr="00AB46FD">
        <w:rPr>
          <w:rFonts w:ascii="Times New Roman" w:eastAsia="Times New Roman" w:hAnsi="Times New Roman"/>
          <w:szCs w:val="20"/>
          <w:highlight w:val="yellow"/>
        </w:rPr>
        <w:t>15 = Every 2 Months</w:t>
      </w:r>
    </w:p>
    <w:p w14:paraId="064F914A" w14:textId="77777777" w:rsidR="00656AB9" w:rsidRPr="00656AB9" w:rsidRDefault="00656AB9" w:rsidP="00656AB9">
      <w:pPr>
        <w:pStyle w:val="ListParagraph"/>
        <w:numPr>
          <w:ilvl w:val="2"/>
          <w:numId w:val="16"/>
        </w:numPr>
        <w:spacing w:after="0"/>
        <w:contextualSpacing w:val="0"/>
        <w:rPr>
          <w:rFonts w:ascii="Times New Roman" w:eastAsia="Times New Roman" w:hAnsi="Times New Roman"/>
          <w:szCs w:val="20"/>
        </w:rPr>
      </w:pPr>
      <w:r w:rsidRPr="00656AB9">
        <w:rPr>
          <w:rFonts w:ascii="Times New Roman" w:eastAsia="Times New Roman" w:hAnsi="Times New Roman"/>
          <w:szCs w:val="20"/>
        </w:rPr>
        <w:t>XPath:</w:t>
      </w:r>
    </w:p>
    <w:p w14:paraId="35856813" w14:textId="77777777" w:rsidR="00656AB9" w:rsidRPr="00656AB9" w:rsidRDefault="00656AB9" w:rsidP="00656AB9">
      <w:pPr>
        <w:pStyle w:val="ListParagraph"/>
        <w:numPr>
          <w:ilvl w:val="3"/>
          <w:numId w:val="16"/>
        </w:numPr>
        <w:spacing w:after="0"/>
        <w:contextualSpacing w:val="0"/>
        <w:rPr>
          <w:rFonts w:ascii="Times New Roman" w:eastAsia="Times New Roman" w:hAnsi="Times New Roman"/>
          <w:szCs w:val="20"/>
        </w:rPr>
      </w:pPr>
      <w:r w:rsidRPr="00656AB9">
        <w:rPr>
          <w:rFonts w:ascii="Times New Roman" w:eastAsia="Times New Roman" w:hAnsi="Times New Roman"/>
          <w:szCs w:val="20"/>
        </w:rPr>
        <w:t>&lt;TXLife/TXLifeResponse/OLifE/Holding/Arrangement/ArrMode&gt;</w:t>
      </w:r>
    </w:p>
    <w:p w14:paraId="5533B6ED" w14:textId="77777777" w:rsidR="00656AB9" w:rsidRPr="00656AB9" w:rsidRDefault="00656AB9" w:rsidP="00656AB9"/>
    <w:p w14:paraId="34A5E6AE" w14:textId="77777777" w:rsidR="00C541DF" w:rsidRPr="00C541DF" w:rsidRDefault="00C541DF" w:rsidP="003066C3">
      <w:pPr>
        <w:rPr>
          <w:b/>
          <w:sz w:val="24"/>
          <w:u w:val="single"/>
        </w:rPr>
      </w:pPr>
    </w:p>
    <w:p w14:paraId="05B491C2" w14:textId="77777777" w:rsidR="00C541DF" w:rsidRPr="003066C3" w:rsidRDefault="00C541DF" w:rsidP="003066C3"/>
    <w:p w14:paraId="48C92042" w14:textId="7889AC53" w:rsidR="007E59D5" w:rsidRDefault="00C541DF" w:rsidP="00362B79">
      <w:pPr>
        <w:pStyle w:val="TableHeading"/>
        <w:numPr>
          <w:ilvl w:val="0"/>
          <w:numId w:val="3"/>
        </w:numPr>
        <w:tabs>
          <w:tab w:val="left" w:pos="4230"/>
        </w:tabs>
        <w:rPr>
          <w:rFonts w:ascii="Times New Roman" w:hAnsi="Times New Roman"/>
          <w:sz w:val="28"/>
          <w:szCs w:val="28"/>
        </w:rPr>
      </w:pPr>
      <w:r w:rsidRPr="00C541DF">
        <w:rPr>
          <w:rFonts w:ascii="Times New Roman" w:hAnsi="Times New Roman"/>
          <w:sz w:val="28"/>
          <w:szCs w:val="28"/>
        </w:rPr>
        <w:t xml:space="preserve">LNA – </w:t>
      </w:r>
      <w:r w:rsidR="00C24BA7">
        <w:rPr>
          <w:rFonts w:ascii="Times New Roman" w:hAnsi="Times New Roman"/>
          <w:sz w:val="28"/>
          <w:szCs w:val="28"/>
        </w:rPr>
        <w:t xml:space="preserve">LNA Training Vendor and </w:t>
      </w:r>
      <w:r w:rsidRPr="00C541DF">
        <w:rPr>
          <w:rFonts w:ascii="Times New Roman" w:hAnsi="Times New Roman"/>
          <w:sz w:val="28"/>
          <w:szCs w:val="28"/>
        </w:rPr>
        <w:t>Licensing &amp; Appointments</w:t>
      </w:r>
    </w:p>
    <w:p w14:paraId="3A4109DF" w14:textId="77777777" w:rsidR="00C541DF" w:rsidRPr="00C541DF" w:rsidRDefault="00C541DF" w:rsidP="00C541DF">
      <w:pPr>
        <w:pStyle w:val="TableHeading"/>
        <w:tabs>
          <w:tab w:val="left" w:pos="4230"/>
        </w:tabs>
        <w:rPr>
          <w:rFonts w:ascii="Times New Roman" w:hAnsi="Times New Roman"/>
          <w:sz w:val="28"/>
          <w:szCs w:val="28"/>
        </w:rPr>
      </w:pPr>
    </w:p>
    <w:p w14:paraId="46C2DC96" w14:textId="77777777" w:rsidR="00C541DF" w:rsidRDefault="00C541DF" w:rsidP="00C541DF">
      <w:pPr>
        <w:rPr>
          <w:b/>
          <w:sz w:val="24"/>
          <w:u w:val="single"/>
        </w:rPr>
      </w:pPr>
      <w:r w:rsidRPr="00C541DF">
        <w:rPr>
          <w:b/>
          <w:sz w:val="24"/>
          <w:u w:val="single"/>
        </w:rPr>
        <w:t>IPS00663</w:t>
      </w:r>
      <w:r>
        <w:rPr>
          <w:b/>
          <w:sz w:val="24"/>
          <w:u w:val="single"/>
        </w:rPr>
        <w:t xml:space="preserve"> –</w:t>
      </w:r>
      <w:r w:rsidRPr="00C541DF">
        <w:rPr>
          <w:b/>
          <w:sz w:val="24"/>
          <w:u w:val="single"/>
        </w:rPr>
        <w:t xml:space="preserve"> LNA </w:t>
      </w:r>
      <w:r>
        <w:rPr>
          <w:b/>
          <w:sz w:val="24"/>
          <w:u w:val="single"/>
        </w:rPr>
        <w:t xml:space="preserve">– </w:t>
      </w:r>
      <w:r w:rsidRPr="00C541DF">
        <w:rPr>
          <w:b/>
          <w:sz w:val="24"/>
          <w:u w:val="single"/>
        </w:rPr>
        <w:t>Modify Training Vendor File</w:t>
      </w:r>
    </w:p>
    <w:p w14:paraId="1FB7868F" w14:textId="77777777" w:rsidR="007D0D87" w:rsidRPr="007D0D87" w:rsidRDefault="007D0D87" w:rsidP="007D0D87"/>
    <w:p w14:paraId="0EFBAC8E" w14:textId="5646B828" w:rsidR="00E77068" w:rsidRPr="00C24BA7" w:rsidRDefault="00E77068" w:rsidP="00E77068">
      <w:pPr>
        <w:pStyle w:val="ListParagraph"/>
        <w:numPr>
          <w:ilvl w:val="0"/>
          <w:numId w:val="18"/>
        </w:numPr>
        <w:spacing w:after="0"/>
        <w:contextualSpacing w:val="0"/>
        <w:rPr>
          <w:rFonts w:ascii="Times New Roman" w:eastAsia="Times New Roman" w:hAnsi="Times New Roman"/>
          <w:szCs w:val="20"/>
        </w:rPr>
      </w:pPr>
      <w:r w:rsidRPr="00C24BA7">
        <w:rPr>
          <w:rFonts w:ascii="Times New Roman" w:eastAsia="Times New Roman" w:hAnsi="Times New Roman"/>
          <w:szCs w:val="20"/>
        </w:rPr>
        <w:t>On Producer Training Layout, modify current edit</w:t>
      </w:r>
    </w:p>
    <w:p w14:paraId="2CC35D15" w14:textId="7997F95F" w:rsidR="00E77068" w:rsidRPr="00C24BA7" w:rsidRDefault="00E77068" w:rsidP="00E77068">
      <w:pPr>
        <w:pStyle w:val="ListParagraph"/>
        <w:numPr>
          <w:ilvl w:val="1"/>
          <w:numId w:val="18"/>
        </w:numPr>
        <w:spacing w:after="0"/>
        <w:contextualSpacing w:val="0"/>
        <w:rPr>
          <w:rFonts w:ascii="Times New Roman" w:eastAsia="Times New Roman" w:hAnsi="Times New Roman"/>
          <w:szCs w:val="20"/>
        </w:rPr>
      </w:pPr>
      <w:r w:rsidRPr="00C24BA7">
        <w:rPr>
          <w:rFonts w:ascii="Times New Roman" w:eastAsia="Times New Roman" w:hAnsi="Times New Roman"/>
          <w:szCs w:val="20"/>
          <w:u w:val="single"/>
        </w:rPr>
        <w:t>Current edit:</w:t>
      </w:r>
      <w:r w:rsidRPr="00C24BA7">
        <w:rPr>
          <w:rFonts w:ascii="Times New Roman" w:eastAsia="Times New Roman" w:hAnsi="Times New Roman"/>
          <w:szCs w:val="20"/>
        </w:rPr>
        <w:t xml:space="preserve"> SSN (1019) is mandatory</w:t>
      </w:r>
    </w:p>
    <w:p w14:paraId="5DD6CAB7" w14:textId="77777777" w:rsidR="00E77068" w:rsidRPr="00C24BA7" w:rsidRDefault="00E77068" w:rsidP="00E77068">
      <w:pPr>
        <w:pStyle w:val="ListParagraph"/>
        <w:numPr>
          <w:ilvl w:val="1"/>
          <w:numId w:val="18"/>
        </w:numPr>
        <w:spacing w:after="0"/>
        <w:contextualSpacing w:val="0"/>
        <w:rPr>
          <w:rFonts w:ascii="Times New Roman" w:eastAsia="Times New Roman" w:hAnsi="Times New Roman"/>
          <w:szCs w:val="20"/>
        </w:rPr>
      </w:pPr>
      <w:r w:rsidRPr="00C24BA7">
        <w:rPr>
          <w:rFonts w:ascii="Times New Roman" w:eastAsia="Times New Roman" w:hAnsi="Times New Roman"/>
          <w:szCs w:val="20"/>
          <w:u w:val="single"/>
        </w:rPr>
        <w:t>New edit:</w:t>
      </w:r>
      <w:r w:rsidRPr="00C24BA7">
        <w:rPr>
          <w:rFonts w:ascii="Times New Roman" w:eastAsia="Times New Roman" w:hAnsi="Times New Roman"/>
          <w:szCs w:val="20"/>
        </w:rPr>
        <w:t xml:space="preserve"> SSN (#1019) will be O/C (optional/conditional). If NPN (#1021) is passed, then SSN (#1019) can be omitted.</w:t>
      </w:r>
    </w:p>
    <w:p w14:paraId="142BB164" w14:textId="77777777" w:rsidR="00E77068" w:rsidRPr="00C24BA7" w:rsidRDefault="00E77068" w:rsidP="00E77068">
      <w:pPr>
        <w:pStyle w:val="ListParagraph"/>
        <w:numPr>
          <w:ilvl w:val="2"/>
          <w:numId w:val="18"/>
        </w:numPr>
        <w:spacing w:after="0"/>
        <w:contextualSpacing w:val="0"/>
        <w:rPr>
          <w:rFonts w:ascii="Times New Roman" w:eastAsia="Times New Roman" w:hAnsi="Times New Roman"/>
          <w:szCs w:val="20"/>
        </w:rPr>
      </w:pPr>
      <w:r w:rsidRPr="00C24BA7">
        <w:rPr>
          <w:rFonts w:ascii="Times New Roman" w:eastAsia="Times New Roman" w:hAnsi="Times New Roman"/>
          <w:szCs w:val="20"/>
        </w:rPr>
        <w:t>Both SSN and NPN can be passed but at least one is required</w:t>
      </w:r>
    </w:p>
    <w:p w14:paraId="09301B06" w14:textId="58855551" w:rsidR="00C24BA7" w:rsidRPr="00B966EC" w:rsidRDefault="00E77068" w:rsidP="00C24BA7">
      <w:pPr>
        <w:pStyle w:val="ListParagraph"/>
        <w:numPr>
          <w:ilvl w:val="1"/>
          <w:numId w:val="18"/>
        </w:numPr>
        <w:spacing w:after="0"/>
        <w:contextualSpacing w:val="0"/>
        <w:rPr>
          <w:rFonts w:ascii="Times New Roman" w:eastAsia="Times New Roman" w:hAnsi="Times New Roman"/>
          <w:szCs w:val="20"/>
        </w:rPr>
      </w:pPr>
      <w:r w:rsidRPr="00C24BA7">
        <w:rPr>
          <w:rFonts w:ascii="Times New Roman" w:eastAsia="Times New Roman" w:hAnsi="Times New Roman"/>
          <w:b/>
          <w:bCs/>
          <w:szCs w:val="20"/>
          <w:u w:val="single"/>
        </w:rPr>
        <w:t>Note:</w:t>
      </w:r>
      <w:r w:rsidRPr="00C24BA7">
        <w:rPr>
          <w:rFonts w:ascii="Times New Roman" w:eastAsia="Times New Roman" w:hAnsi="Times New Roman"/>
          <w:szCs w:val="20"/>
        </w:rPr>
        <w:t xml:space="preserve"> If both SSN and NPN are not provided, reject code 1021 will be populated.</w:t>
      </w:r>
      <w:r w:rsidR="00C24BA7" w:rsidRPr="00C24BA7">
        <w:rPr>
          <w:rFonts w:ascii="Times New Roman" w:eastAsia="Times New Roman" w:hAnsi="Times New Roman"/>
          <w:szCs w:val="20"/>
        </w:rPr>
        <w:t xml:space="preserve"> </w:t>
      </w:r>
      <w:r w:rsidRPr="00C24BA7">
        <w:rPr>
          <w:rFonts w:ascii="Times New Roman" w:hAnsi="Times New Roman"/>
        </w:rPr>
        <w:t>Any invalid value in SSN (not numeric or length is not 9 bytes) will be treated as SSN is not provided</w:t>
      </w:r>
    </w:p>
    <w:p w14:paraId="0E26FC64" w14:textId="77777777" w:rsidR="00B966EC" w:rsidRPr="00B966EC" w:rsidRDefault="00B966EC" w:rsidP="00B966EC">
      <w:pPr>
        <w:pStyle w:val="ListParagraph"/>
        <w:spacing w:after="0"/>
        <w:ind w:left="1260"/>
        <w:contextualSpacing w:val="0"/>
        <w:rPr>
          <w:rFonts w:ascii="Times New Roman" w:eastAsia="Times New Roman" w:hAnsi="Times New Roman"/>
          <w:szCs w:val="20"/>
        </w:rPr>
      </w:pPr>
    </w:p>
    <w:p w14:paraId="30312A79" w14:textId="082BEC13" w:rsidR="00C24BA7" w:rsidRPr="00B966EC" w:rsidRDefault="00C24BA7" w:rsidP="00B966EC">
      <w:pPr>
        <w:pStyle w:val="ListParagraph"/>
        <w:numPr>
          <w:ilvl w:val="0"/>
          <w:numId w:val="18"/>
        </w:numPr>
        <w:spacing w:after="0"/>
        <w:contextualSpacing w:val="0"/>
        <w:rPr>
          <w:rFonts w:ascii="Times New Roman" w:eastAsia="Times New Roman" w:hAnsi="Times New Roman"/>
          <w:szCs w:val="20"/>
        </w:rPr>
      </w:pPr>
      <w:r w:rsidRPr="00B966EC">
        <w:rPr>
          <w:rFonts w:ascii="Times New Roman" w:eastAsia="Times New Roman" w:hAnsi="Times New Roman"/>
          <w:szCs w:val="20"/>
          <w:u w:val="single"/>
        </w:rPr>
        <w:lastRenderedPageBreak/>
        <w:t>LN</w:t>
      </w:r>
      <w:r w:rsidR="00B966EC" w:rsidRPr="00B966EC">
        <w:rPr>
          <w:rFonts w:ascii="Times New Roman" w:eastAsia="Times New Roman" w:hAnsi="Times New Roman"/>
          <w:szCs w:val="20"/>
          <w:u w:val="single"/>
        </w:rPr>
        <w:t>A</w:t>
      </w:r>
      <w:r w:rsidRPr="00B966EC">
        <w:rPr>
          <w:rFonts w:ascii="Times New Roman" w:eastAsia="Times New Roman" w:hAnsi="Times New Roman"/>
          <w:szCs w:val="20"/>
          <w:u w:val="single"/>
        </w:rPr>
        <w:t xml:space="preserve"> </w:t>
      </w:r>
      <w:r w:rsidR="00B966EC" w:rsidRPr="00B966EC">
        <w:rPr>
          <w:rFonts w:ascii="Times New Roman" w:eastAsia="Times New Roman" w:hAnsi="Times New Roman"/>
          <w:szCs w:val="20"/>
          <w:u w:val="single"/>
        </w:rPr>
        <w:t>Documentation Change Only:</w:t>
      </w:r>
      <w:r w:rsidR="00B966EC" w:rsidRPr="00B966EC">
        <w:rPr>
          <w:rFonts w:ascii="Times New Roman" w:eastAsia="Times New Roman" w:hAnsi="Times New Roman"/>
          <w:szCs w:val="20"/>
        </w:rPr>
        <w:t xml:space="preserve">  The below comment on 53/02 record will be modified</w:t>
      </w:r>
    </w:p>
    <w:p w14:paraId="4FEA8F69" w14:textId="25D6C5B7" w:rsidR="00B966EC" w:rsidRPr="00B966EC" w:rsidRDefault="00B966EC" w:rsidP="00B966EC">
      <w:pPr>
        <w:pStyle w:val="ListParagraph"/>
        <w:numPr>
          <w:ilvl w:val="1"/>
          <w:numId w:val="18"/>
        </w:numPr>
        <w:spacing w:after="0"/>
        <w:contextualSpacing w:val="0"/>
        <w:rPr>
          <w:rFonts w:ascii="Times New Roman" w:eastAsia="Times New Roman" w:hAnsi="Times New Roman"/>
          <w:szCs w:val="20"/>
        </w:rPr>
      </w:pPr>
      <w:r w:rsidRPr="00B966EC">
        <w:rPr>
          <w:rFonts w:ascii="Times New Roman" w:eastAsia="Times New Roman" w:hAnsi="Times New Roman"/>
          <w:szCs w:val="20"/>
          <w:u w:val="single"/>
        </w:rPr>
        <w:t>Current comment:</w:t>
      </w:r>
      <w:r w:rsidRPr="00B966EC">
        <w:rPr>
          <w:rFonts w:ascii="Times New Roman" w:eastAsia="Times New Roman" w:hAnsi="Times New Roman"/>
          <w:szCs w:val="20"/>
        </w:rPr>
        <w:t> For all transaction types - National Producer Number (6155) is required on all 5302 records present. Please note:  if the TU transaction is input from training vendor, to DTCC, NPN is optional. Otherwise, NPN is required for TU transaction. Value provided has to be left-justified, numeric and at least 6 digits.</w:t>
      </w:r>
    </w:p>
    <w:p w14:paraId="46A41351" w14:textId="3B6BCD5B" w:rsidR="00C24BA7" w:rsidRPr="00B966EC" w:rsidRDefault="00B966EC" w:rsidP="00C24BA7">
      <w:pPr>
        <w:pStyle w:val="ListParagraph"/>
        <w:numPr>
          <w:ilvl w:val="1"/>
          <w:numId w:val="18"/>
        </w:numPr>
        <w:spacing w:after="0"/>
        <w:contextualSpacing w:val="0"/>
        <w:rPr>
          <w:rFonts w:ascii="Times New Roman" w:eastAsia="Times New Roman" w:hAnsi="Times New Roman"/>
          <w:szCs w:val="20"/>
        </w:rPr>
      </w:pPr>
      <w:r w:rsidRPr="00B966EC">
        <w:rPr>
          <w:rFonts w:ascii="Times New Roman" w:eastAsia="Times New Roman" w:hAnsi="Times New Roman"/>
          <w:szCs w:val="20"/>
          <w:u w:val="single"/>
        </w:rPr>
        <w:t>New comment:</w:t>
      </w:r>
      <w:r w:rsidRPr="00B966EC">
        <w:rPr>
          <w:rFonts w:ascii="Times New Roman" w:eastAsia="Times New Roman" w:hAnsi="Times New Roman"/>
          <w:szCs w:val="20"/>
        </w:rPr>
        <w:t xml:space="preserve"> For all transaction types - National Producer Number (6155) is required on all 5302 records present. Please note:  if the TU transaction is input from training vendor, to DTCC, NPN will be </w:t>
      </w:r>
      <w:r w:rsidR="00FD0154">
        <w:rPr>
          <w:rFonts w:ascii="Times New Roman" w:eastAsia="Times New Roman" w:hAnsi="Times New Roman"/>
          <w:szCs w:val="20"/>
        </w:rPr>
        <w:t>required</w:t>
      </w:r>
      <w:r w:rsidRPr="00B966EC">
        <w:rPr>
          <w:rFonts w:ascii="Times New Roman" w:eastAsia="Times New Roman" w:hAnsi="Times New Roman"/>
          <w:szCs w:val="20"/>
        </w:rPr>
        <w:t xml:space="preserve"> if SSN is not sent. Otherwise, NPN is required for TU transaction. Value provided has to be left-justified, numeric and at least 6 digits.</w:t>
      </w:r>
    </w:p>
    <w:p w14:paraId="054C3B03" w14:textId="5880A6F3" w:rsidR="00C24BA7" w:rsidRDefault="00C24BA7" w:rsidP="00C24BA7"/>
    <w:p w14:paraId="5A918F58" w14:textId="1D34FF5C" w:rsidR="00C24BA7" w:rsidRDefault="00C24BA7" w:rsidP="00C24BA7"/>
    <w:p w14:paraId="15351E7A" w14:textId="77777777" w:rsidR="00C24BA7" w:rsidRPr="00C24BA7" w:rsidRDefault="00C24BA7" w:rsidP="00C24BA7"/>
    <w:p w14:paraId="649BC42D" w14:textId="77777777" w:rsidR="00632832" w:rsidRPr="002371A8" w:rsidRDefault="00632832" w:rsidP="00632832">
      <w:pPr>
        <w:rPr>
          <w:sz w:val="32"/>
          <w:szCs w:val="28"/>
        </w:rPr>
      </w:pPr>
    </w:p>
    <w:p w14:paraId="46C1CEF5" w14:textId="740E63FB" w:rsidR="0019334D" w:rsidRDefault="0019334D" w:rsidP="00632832">
      <w:pPr>
        <w:rPr>
          <w:sz w:val="28"/>
          <w:szCs w:val="28"/>
        </w:rPr>
      </w:pPr>
    </w:p>
    <w:p w14:paraId="671E9090" w14:textId="1A9CD23C" w:rsidR="00493B42" w:rsidRDefault="00493B42" w:rsidP="00632832">
      <w:pPr>
        <w:rPr>
          <w:sz w:val="28"/>
          <w:szCs w:val="28"/>
        </w:rPr>
      </w:pPr>
    </w:p>
    <w:p w14:paraId="0D3A0D2F" w14:textId="092A5FA6" w:rsidR="00493B42" w:rsidRDefault="00493B42" w:rsidP="00632832">
      <w:pPr>
        <w:rPr>
          <w:sz w:val="28"/>
          <w:szCs w:val="28"/>
        </w:rPr>
      </w:pPr>
    </w:p>
    <w:p w14:paraId="39A42B29" w14:textId="6A18A526" w:rsidR="003653A5" w:rsidRDefault="003653A5" w:rsidP="00632832">
      <w:pPr>
        <w:rPr>
          <w:sz w:val="28"/>
          <w:szCs w:val="28"/>
        </w:rPr>
      </w:pPr>
    </w:p>
    <w:p w14:paraId="4E849A2A" w14:textId="77777777" w:rsidR="003653A5" w:rsidRPr="005D2DFC" w:rsidRDefault="003653A5" w:rsidP="00632832">
      <w:pPr>
        <w:rPr>
          <w:sz w:val="28"/>
          <w:szCs w:val="28"/>
        </w:rPr>
      </w:pPr>
    </w:p>
    <w:p w14:paraId="142D7A54" w14:textId="77777777" w:rsidR="00DA454A" w:rsidRPr="005D2DFC" w:rsidRDefault="00DA454A">
      <w:pPr>
        <w:pStyle w:val="Heading7"/>
        <w:ind w:right="-72"/>
        <w:rPr>
          <w:b/>
          <w:bCs/>
        </w:rPr>
      </w:pPr>
      <w:r w:rsidRPr="005D2DFC">
        <w:rPr>
          <w:b/>
          <w:bCs/>
        </w:rPr>
        <w:t>APPENDIX</w:t>
      </w:r>
    </w:p>
    <w:p w14:paraId="2FBA9C84" w14:textId="77777777" w:rsidR="00DA454A" w:rsidRPr="005D2DFC" w:rsidRDefault="00DA454A">
      <w:pPr>
        <w:pStyle w:val="Heading7"/>
        <w:ind w:right="-72"/>
      </w:pPr>
    </w:p>
    <w:p w14:paraId="2513500B" w14:textId="77777777" w:rsidR="00DA454A" w:rsidRPr="005D2DFC" w:rsidRDefault="00DA454A">
      <w:pPr>
        <w:pStyle w:val="Heading7"/>
        <w:ind w:right="-72"/>
      </w:pPr>
      <w:r w:rsidRPr="005D2DFC">
        <w:t xml:space="preserve">Documentation Changes </w:t>
      </w:r>
    </w:p>
    <w:p w14:paraId="70F27289" w14:textId="77777777" w:rsidR="00DA454A" w:rsidRPr="005D2DFC" w:rsidRDefault="00DA454A">
      <w:pPr>
        <w:pStyle w:val="Heading7"/>
        <w:ind w:right="-7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7923"/>
      </w:tblGrid>
      <w:tr w:rsidR="00DA454A" w:rsidRPr="005D2DFC" w14:paraId="171F9B5F" w14:textId="77777777" w:rsidTr="00CA2533">
        <w:tc>
          <w:tcPr>
            <w:tcW w:w="1715" w:type="dxa"/>
          </w:tcPr>
          <w:p w14:paraId="2020E8FC" w14:textId="77777777" w:rsidR="00DA454A" w:rsidRPr="005D2DFC" w:rsidRDefault="00DA454A">
            <w:pPr>
              <w:pStyle w:val="Heading7"/>
              <w:ind w:right="-72"/>
              <w:rPr>
                <w:b/>
              </w:rPr>
            </w:pPr>
            <w:r w:rsidRPr="005D2DFC">
              <w:rPr>
                <w:b/>
              </w:rPr>
              <w:t>Date</w:t>
            </w:r>
          </w:p>
        </w:tc>
        <w:tc>
          <w:tcPr>
            <w:tcW w:w="7923" w:type="dxa"/>
          </w:tcPr>
          <w:p w14:paraId="2996BEB9" w14:textId="77777777" w:rsidR="00DA454A" w:rsidRPr="005D2DFC" w:rsidRDefault="00DA454A">
            <w:pPr>
              <w:pStyle w:val="Heading7"/>
              <w:ind w:right="-72"/>
              <w:rPr>
                <w:b/>
              </w:rPr>
            </w:pPr>
            <w:r w:rsidRPr="005D2DFC">
              <w:rPr>
                <w:b/>
              </w:rPr>
              <w:t>Changes</w:t>
            </w:r>
          </w:p>
        </w:tc>
      </w:tr>
      <w:tr w:rsidR="00DA454A" w:rsidRPr="005D2DFC" w14:paraId="147E4F20" w14:textId="77777777" w:rsidTr="00CA2533">
        <w:tc>
          <w:tcPr>
            <w:tcW w:w="1715" w:type="dxa"/>
          </w:tcPr>
          <w:p w14:paraId="32984F06" w14:textId="6F5A865C" w:rsidR="00DA454A" w:rsidRPr="005D2DFC" w:rsidRDefault="00B966EC" w:rsidP="005D2DFC">
            <w:pPr>
              <w:pStyle w:val="Heading7"/>
              <w:ind w:right="-72"/>
            </w:pPr>
            <w:r>
              <w:t>4</w:t>
            </w:r>
            <w:r w:rsidR="00FB6DD4">
              <w:t>/</w:t>
            </w:r>
            <w:r>
              <w:t>2</w:t>
            </w:r>
            <w:r w:rsidR="00B90A66">
              <w:t>8</w:t>
            </w:r>
            <w:r w:rsidR="00FB6DD4">
              <w:t>/20</w:t>
            </w:r>
            <w:r>
              <w:t>21</w:t>
            </w:r>
          </w:p>
        </w:tc>
        <w:tc>
          <w:tcPr>
            <w:tcW w:w="7923" w:type="dxa"/>
          </w:tcPr>
          <w:p w14:paraId="181C65E9" w14:textId="77777777" w:rsidR="00DA454A" w:rsidRPr="005D2DFC" w:rsidRDefault="007F2BDA" w:rsidP="002530CA">
            <w:pPr>
              <w:pStyle w:val="Heading7"/>
              <w:ind w:right="-72"/>
            </w:pPr>
            <w:r>
              <w:t>Draft</w:t>
            </w:r>
          </w:p>
        </w:tc>
      </w:tr>
      <w:tr w:rsidR="00875441" w:rsidRPr="005D2DFC" w14:paraId="1501FF35" w14:textId="77777777" w:rsidTr="00CA2533">
        <w:tc>
          <w:tcPr>
            <w:tcW w:w="1715" w:type="dxa"/>
          </w:tcPr>
          <w:p w14:paraId="4CAE29EF" w14:textId="5AED2606" w:rsidR="00875441" w:rsidRPr="005D2DFC" w:rsidRDefault="00EF56EE" w:rsidP="00D14D7E">
            <w:pPr>
              <w:pStyle w:val="Heading7"/>
              <w:ind w:right="-72"/>
            </w:pPr>
            <w:r>
              <w:t>5/19/2021</w:t>
            </w:r>
          </w:p>
        </w:tc>
        <w:tc>
          <w:tcPr>
            <w:tcW w:w="7923" w:type="dxa"/>
          </w:tcPr>
          <w:p w14:paraId="508B8F37" w14:textId="35D03439" w:rsidR="00626D95" w:rsidRPr="005D2DFC" w:rsidRDefault="00EF56EE" w:rsidP="00CA2533">
            <w:pPr>
              <w:rPr>
                <w:sz w:val="24"/>
              </w:rPr>
            </w:pPr>
            <w:r>
              <w:rPr>
                <w:sz w:val="24"/>
              </w:rPr>
              <w:t>Removed POV change</w:t>
            </w:r>
            <w:r w:rsidR="00C22537">
              <w:rPr>
                <w:sz w:val="24"/>
              </w:rPr>
              <w:t>,</w:t>
            </w:r>
            <w:r w:rsidR="00493B42">
              <w:rPr>
                <w:sz w:val="24"/>
              </w:rPr>
              <w:t xml:space="preserve"> marked ArrMode as optional</w:t>
            </w:r>
            <w:r w:rsidR="00C22537">
              <w:rPr>
                <w:sz w:val="24"/>
              </w:rPr>
              <w:t>, modified ArrangementKey edit</w:t>
            </w:r>
          </w:p>
        </w:tc>
      </w:tr>
      <w:tr w:rsidR="007C168A" w:rsidRPr="005D2DFC" w14:paraId="1B8CF247" w14:textId="77777777" w:rsidTr="00B966EC">
        <w:trPr>
          <w:trHeight w:val="233"/>
        </w:trPr>
        <w:tc>
          <w:tcPr>
            <w:tcW w:w="1715" w:type="dxa"/>
          </w:tcPr>
          <w:p w14:paraId="08A86003" w14:textId="2C8870B8" w:rsidR="007C168A" w:rsidRDefault="006C1ABB" w:rsidP="00D14D7E">
            <w:pPr>
              <w:pStyle w:val="Heading7"/>
              <w:ind w:right="-72"/>
            </w:pPr>
            <w:r>
              <w:t>6</w:t>
            </w:r>
            <w:r w:rsidR="00AB46FD">
              <w:t>/</w:t>
            </w:r>
            <w:r>
              <w:t>1</w:t>
            </w:r>
            <w:r w:rsidR="00AB46FD">
              <w:t>6/2021</w:t>
            </w:r>
          </w:p>
        </w:tc>
        <w:tc>
          <w:tcPr>
            <w:tcW w:w="7923" w:type="dxa"/>
          </w:tcPr>
          <w:p w14:paraId="3E77F8B4" w14:textId="69CC1A70" w:rsidR="00803D67" w:rsidRDefault="000D08E7" w:rsidP="00CA2533">
            <w:pPr>
              <w:rPr>
                <w:sz w:val="24"/>
              </w:rPr>
            </w:pPr>
            <w:r>
              <w:rPr>
                <w:sz w:val="24"/>
              </w:rPr>
              <w:t>Clar</w:t>
            </w:r>
            <w:r w:rsidR="00AB46FD">
              <w:rPr>
                <w:sz w:val="24"/>
              </w:rPr>
              <w:t>ified edits to AuditEntry</w:t>
            </w:r>
            <w:r w:rsidR="009E4CD1">
              <w:rPr>
                <w:sz w:val="24"/>
              </w:rPr>
              <w:t>, removed PartyID from 113 change, removed</w:t>
            </w:r>
            <w:r w:rsidR="00AB46FD">
              <w:rPr>
                <w:sz w:val="24"/>
              </w:rPr>
              <w:t xml:space="preserve"> </w:t>
            </w:r>
            <w:r w:rsidR="009E4CD1">
              <w:rPr>
                <w:sz w:val="24"/>
              </w:rPr>
              <w:t xml:space="preserve">reference to </w:t>
            </w:r>
            <w:r w:rsidR="00B22AC9">
              <w:rPr>
                <w:sz w:val="24"/>
              </w:rPr>
              <w:t xml:space="preserve">IFT Access, removed VI 21208 message from increase </w:t>
            </w:r>
            <w:r w:rsidR="009E4CD1">
              <w:rPr>
                <w:sz w:val="24"/>
              </w:rPr>
              <w:t xml:space="preserve">participant </w:t>
            </w:r>
            <w:r w:rsidR="00B22AC9">
              <w:rPr>
                <w:sz w:val="24"/>
              </w:rPr>
              <w:t xml:space="preserve">occurrence change, </w:t>
            </w:r>
            <w:r w:rsidR="009E4CD1">
              <w:rPr>
                <w:sz w:val="24"/>
              </w:rPr>
              <w:t xml:space="preserve">removed 107 and 105 Request from AddressTypeCode change, </w:t>
            </w:r>
            <w:r w:rsidR="00B22AC9">
              <w:rPr>
                <w:sz w:val="24"/>
              </w:rPr>
              <w:t>a</w:t>
            </w:r>
            <w:r w:rsidR="0085454F">
              <w:rPr>
                <w:sz w:val="24"/>
              </w:rPr>
              <w:t>dded rest of</w:t>
            </w:r>
            <w:r w:rsidR="009E4CD1">
              <w:rPr>
                <w:sz w:val="24"/>
              </w:rPr>
              <w:t xml:space="preserve"> </w:t>
            </w:r>
            <w:r w:rsidR="00B22AC9">
              <w:rPr>
                <w:sz w:val="24"/>
              </w:rPr>
              <w:t xml:space="preserve">ArrMode </w:t>
            </w:r>
            <w:r w:rsidR="009E4CD1">
              <w:rPr>
                <w:sz w:val="24"/>
              </w:rPr>
              <w:t>code</w:t>
            </w:r>
            <w:r w:rsidR="0085454F">
              <w:rPr>
                <w:sz w:val="24"/>
              </w:rPr>
              <w:t>s</w:t>
            </w:r>
          </w:p>
        </w:tc>
      </w:tr>
      <w:tr w:rsidR="00840F76" w:rsidRPr="005D2DFC" w14:paraId="535A5ED0" w14:textId="77777777" w:rsidTr="00CA2533">
        <w:tc>
          <w:tcPr>
            <w:tcW w:w="1715" w:type="dxa"/>
          </w:tcPr>
          <w:p w14:paraId="09373BF4" w14:textId="2EAE57B0" w:rsidR="00840F76" w:rsidRDefault="00840F76" w:rsidP="006567F3">
            <w:pPr>
              <w:pStyle w:val="Heading7"/>
              <w:ind w:right="-72"/>
            </w:pPr>
          </w:p>
        </w:tc>
        <w:tc>
          <w:tcPr>
            <w:tcW w:w="7923" w:type="dxa"/>
          </w:tcPr>
          <w:p w14:paraId="2703AEEC" w14:textId="777F2A34" w:rsidR="00840F76" w:rsidRDefault="00840F76" w:rsidP="00CA2533">
            <w:pPr>
              <w:rPr>
                <w:sz w:val="24"/>
              </w:rPr>
            </w:pPr>
          </w:p>
        </w:tc>
      </w:tr>
    </w:tbl>
    <w:p w14:paraId="4CF42B8D" w14:textId="77777777" w:rsidR="00DA454A" w:rsidRPr="005D2DFC" w:rsidRDefault="00DA454A">
      <w:pPr>
        <w:pStyle w:val="Heading7"/>
        <w:ind w:right="-72"/>
      </w:pPr>
    </w:p>
    <w:p w14:paraId="4E379FD5" w14:textId="77777777" w:rsidR="00DA454A" w:rsidRPr="005D2DFC" w:rsidRDefault="00DA454A">
      <w:pPr>
        <w:pStyle w:val="Heading7"/>
        <w:ind w:right="-72"/>
      </w:pPr>
    </w:p>
    <w:p w14:paraId="46FB7F87" w14:textId="77777777" w:rsidR="00DA454A" w:rsidRPr="005D2DFC" w:rsidRDefault="00DA454A">
      <w:pPr>
        <w:pStyle w:val="Heading7"/>
        <w:ind w:right="-72"/>
      </w:pPr>
      <w:r w:rsidRPr="005D2DFC">
        <w:t xml:space="preserve">For additional information on this enhancement release, please call your </w:t>
      </w:r>
      <w:r w:rsidR="00875441" w:rsidRPr="005D2DFC">
        <w:t>I&amp;RS</w:t>
      </w:r>
      <w:r w:rsidRPr="005D2DFC">
        <w:t xml:space="preserve"> Relationship Manager. </w:t>
      </w:r>
    </w:p>
    <w:p w14:paraId="39582D05" w14:textId="77777777" w:rsidR="00DA454A" w:rsidRPr="005D2DFC" w:rsidRDefault="00DA454A">
      <w:pPr>
        <w:pStyle w:val="Heading7"/>
      </w:pPr>
    </w:p>
    <w:p w14:paraId="06C3DD88" w14:textId="77777777" w:rsidR="00DA454A" w:rsidRDefault="00DA454A">
      <w:pPr>
        <w:pStyle w:val="Heading7"/>
        <w:ind w:right="-72"/>
      </w:pPr>
      <w:r w:rsidRPr="005D2DFC">
        <w:t>DTCC Insurance</w:t>
      </w:r>
      <w:r w:rsidR="003734DE" w:rsidRPr="005D2DFC">
        <w:t xml:space="preserve"> &amp; Retirement</w:t>
      </w:r>
      <w:r w:rsidRPr="005D2DFC">
        <w:t xml:space="preserve"> Services</w:t>
      </w:r>
      <w:r>
        <w:tab/>
      </w:r>
      <w:r>
        <w:tab/>
      </w:r>
      <w:r>
        <w:tab/>
      </w:r>
    </w:p>
    <w:sectPr w:rsidR="00DA454A" w:rsidSect="0033326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1296" w:bottom="720" w:left="1296" w:header="864"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46EB" w14:textId="77777777" w:rsidR="006C1ABB" w:rsidRDefault="006C1ABB" w:rsidP="005168D9">
      <w:pPr>
        <w:pStyle w:val="BodyText2"/>
      </w:pPr>
      <w:r>
        <w:separator/>
      </w:r>
    </w:p>
  </w:endnote>
  <w:endnote w:type="continuationSeparator" w:id="0">
    <w:p w14:paraId="6CA070DF" w14:textId="77777777" w:rsidR="006C1ABB" w:rsidRDefault="006C1ABB" w:rsidP="005168D9">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E56E" w14:textId="77777777" w:rsidR="006C1ABB" w:rsidRDefault="006C1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296FD" w14:textId="77777777" w:rsidR="006C1ABB" w:rsidRDefault="006C1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76761"/>
      <w:docPartObj>
        <w:docPartGallery w:val="Page Numbers (Bottom of Page)"/>
        <w:docPartUnique/>
      </w:docPartObj>
    </w:sdtPr>
    <w:sdtEndPr>
      <w:rPr>
        <w:noProof/>
      </w:rPr>
    </w:sdtEndPr>
    <w:sdtContent>
      <w:p w14:paraId="6864F515" w14:textId="77777777" w:rsidR="006C1ABB" w:rsidRDefault="006C1ABB">
        <w:pPr>
          <w:pStyle w:val="Footer"/>
          <w:jc w:val="right"/>
        </w:pPr>
        <w:r>
          <w:rPr>
            <w:noProof/>
          </w:rPr>
          <mc:AlternateContent>
            <mc:Choice Requires="wps">
              <w:drawing>
                <wp:anchor distT="0" distB="0" distL="114300" distR="114300" simplePos="0" relativeHeight="251659264" behindDoc="0" locked="0" layoutInCell="0" allowOverlap="1" wp14:anchorId="713811B8" wp14:editId="0F0CAB85">
                  <wp:simplePos x="0" y="0"/>
                  <wp:positionH relativeFrom="page">
                    <wp:posOffset>0</wp:posOffset>
                  </wp:positionH>
                  <wp:positionV relativeFrom="page">
                    <wp:posOffset>9615805</wp:posOffset>
                  </wp:positionV>
                  <wp:extent cx="7772400" cy="252095"/>
                  <wp:effectExtent l="0" t="0" r="0" b="14605"/>
                  <wp:wrapNone/>
                  <wp:docPr id="1" name="MSIPCMffed4885afe189f31fe48637" descr="{&quot;HashCode&quot;:1935939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1CCFED" w14:textId="77777777" w:rsidR="006C1ABB" w:rsidRPr="006B63F9" w:rsidRDefault="006C1ABB" w:rsidP="006B63F9">
                              <w:pPr>
                                <w:rPr>
                                  <w:rFonts w:ascii="Arial" w:hAnsi="Arial" w:cs="Arial"/>
                                  <w:color w:val="737373"/>
                                </w:rPr>
                              </w:pPr>
                              <w:r w:rsidRPr="006B63F9">
                                <w:rPr>
                                  <w:rFonts w:ascii="Arial" w:hAnsi="Arial" w:cs="Arial"/>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3811B8" id="_x0000_t202" coordsize="21600,21600" o:spt="202" path="m,l,21600r21600,l21600,xe">
                  <v:stroke joinstyle="miter"/>
                  <v:path gradientshapeok="t" o:connecttype="rect"/>
                </v:shapetype>
                <v:shape id="MSIPCMffed4885afe189f31fe48637" o:spid="_x0000_s1026" type="#_x0000_t202" alt="{&quot;HashCode&quot;:19359392,&quot;Height&quot;:792.0,&quot;Width&quot;:612.0,&quot;Placement&quot;:&quot;Footer&quot;,&quot;Index&quot;:&quot;Primary&quot;,&quot;Section&quot;:1,&quot;Top&quot;:0.0,&quot;Left&quot;:0.0}" style="position:absolute;left:0;text-align:left;margin-left:0;margin-top:757.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" o:allowincell="f" filled="f" stroked="f" strokeweight=".5pt">
                  <v:textbox inset="20pt,0,,0">
                    <w:txbxContent>
                      <w:p w14:paraId="741CCFED" w14:textId="77777777" w:rsidR="006C1ABB" w:rsidRPr="006B63F9" w:rsidRDefault="006C1ABB" w:rsidP="006B63F9">
                        <w:pPr>
                          <w:rPr>
                            <w:rFonts w:ascii="Arial" w:hAnsi="Arial" w:cs="Arial"/>
                            <w:color w:val="737373"/>
                          </w:rPr>
                        </w:pPr>
                        <w:r w:rsidRPr="006B63F9">
                          <w:rPr>
                            <w:rFonts w:ascii="Arial" w:hAnsi="Arial" w:cs="Arial"/>
                            <w:color w:val="737373"/>
                          </w:rPr>
                          <w:t>DTCC Public (White)</w:t>
                        </w:r>
                      </w:p>
                    </w:txbxContent>
                  </v:textbox>
                  <w10:wrap anchorx="page" anchory="page"/>
                </v:shape>
              </w:pict>
            </mc:Fallback>
          </mc:AlternateContent>
        </w:r>
        <w:r>
          <w:fldChar w:fldCharType="begin"/>
        </w:r>
        <w:r>
          <w:instrText xml:space="preserve"> PAGE   \* MERGEFORMAT </w:instrText>
        </w:r>
        <w:r>
          <w:fldChar w:fldCharType="separate"/>
        </w:r>
        <w:r>
          <w:rPr>
            <w:noProof/>
          </w:rPr>
          <w:t>12</w:t>
        </w:r>
        <w:r>
          <w:rPr>
            <w:noProof/>
          </w:rPr>
          <w:fldChar w:fldCharType="end"/>
        </w:r>
      </w:p>
    </w:sdtContent>
  </w:sdt>
  <w:p w14:paraId="041B1B4C" w14:textId="77777777" w:rsidR="006C1ABB" w:rsidRDefault="006C1ABB">
    <w:pPr>
      <w:pStyle w:val="Footer"/>
      <w:tabs>
        <w:tab w:val="clear" w:pos="8640"/>
        <w:tab w:val="right" w:pos="9630"/>
      </w:tabs>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01DC" w14:textId="77777777" w:rsidR="004B6796" w:rsidRDefault="004B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64D2D" w14:textId="77777777" w:rsidR="006C1ABB" w:rsidRDefault="006C1ABB" w:rsidP="005168D9">
      <w:pPr>
        <w:pStyle w:val="BodyText2"/>
      </w:pPr>
      <w:r>
        <w:separator/>
      </w:r>
    </w:p>
  </w:footnote>
  <w:footnote w:type="continuationSeparator" w:id="0">
    <w:p w14:paraId="4BFBDFB3" w14:textId="77777777" w:rsidR="006C1ABB" w:rsidRDefault="006C1ABB" w:rsidP="005168D9">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7FD9" w14:textId="77777777" w:rsidR="004B6796" w:rsidRDefault="004B6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340E" w14:textId="77777777" w:rsidR="006C1ABB" w:rsidRDefault="006C1ABB">
    <w:pPr>
      <w:ind w:left="-90" w:right="720"/>
      <w:jc w:val="center"/>
      <w:rPr>
        <w:rFonts w:ascii="Arial" w:hAnsi="Arial" w:cs="Arial"/>
        <w:sz w:val="16"/>
      </w:rPr>
    </w:pPr>
    <w:r>
      <w:rPr>
        <w:rFonts w:ascii="Arial" w:hAnsi="Arial" w:cs="Arial"/>
        <w:sz w:val="16"/>
      </w:rPr>
      <w:t>Depository Trust and Clearing Corporation</w:t>
    </w:r>
  </w:p>
  <w:p w14:paraId="463EC577" w14:textId="77777777" w:rsidR="006C1ABB" w:rsidRDefault="006C1ABB">
    <w:pPr>
      <w:spacing w:line="240" w:lineRule="exact"/>
      <w:rPr>
        <w:rFonts w:ascii="Courier New" w:hAnsi="Courier New"/>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5F51" w14:textId="77777777" w:rsidR="004B6796" w:rsidRDefault="004B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82A"/>
    <w:multiLevelType w:val="hybridMultilevel"/>
    <w:tmpl w:val="8D60489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653D54"/>
    <w:multiLevelType w:val="hybridMultilevel"/>
    <w:tmpl w:val="7FA689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27331"/>
    <w:multiLevelType w:val="hybridMultilevel"/>
    <w:tmpl w:val="8D60489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BE85752"/>
    <w:multiLevelType w:val="hybridMultilevel"/>
    <w:tmpl w:val="A948AB42"/>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6F160F"/>
    <w:multiLevelType w:val="hybridMultilevel"/>
    <w:tmpl w:val="EFA0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1498F"/>
    <w:multiLevelType w:val="hybridMultilevel"/>
    <w:tmpl w:val="574C6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943A2"/>
    <w:multiLevelType w:val="hybridMultilevel"/>
    <w:tmpl w:val="01BCC0A0"/>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9635AF"/>
    <w:multiLevelType w:val="hybridMultilevel"/>
    <w:tmpl w:val="4DCE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C76A4"/>
    <w:multiLevelType w:val="hybridMultilevel"/>
    <w:tmpl w:val="C9AEBAC2"/>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143B5D"/>
    <w:multiLevelType w:val="hybridMultilevel"/>
    <w:tmpl w:val="0FDA77CE"/>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F61E5A"/>
    <w:multiLevelType w:val="multilevel"/>
    <w:tmpl w:val="250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4375A"/>
    <w:multiLevelType w:val="hybridMultilevel"/>
    <w:tmpl w:val="8DBE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B537D"/>
    <w:multiLevelType w:val="hybridMultilevel"/>
    <w:tmpl w:val="93B4CD4A"/>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3058A8"/>
    <w:multiLevelType w:val="hybridMultilevel"/>
    <w:tmpl w:val="3CAA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367E3"/>
    <w:multiLevelType w:val="hybridMultilevel"/>
    <w:tmpl w:val="2C6EF76A"/>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4A20BF"/>
    <w:multiLevelType w:val="hybridMultilevel"/>
    <w:tmpl w:val="CD6E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E1BBF"/>
    <w:multiLevelType w:val="hybridMultilevel"/>
    <w:tmpl w:val="A948AB42"/>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543241"/>
    <w:multiLevelType w:val="multilevel"/>
    <w:tmpl w:val="38E4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B7FBB"/>
    <w:multiLevelType w:val="hybridMultilevel"/>
    <w:tmpl w:val="0416FF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C31008"/>
    <w:multiLevelType w:val="multilevel"/>
    <w:tmpl w:val="6118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663C9"/>
    <w:multiLevelType w:val="hybridMultilevel"/>
    <w:tmpl w:val="A23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13"/>
  </w:num>
  <w:num w:numId="6">
    <w:abstractNumId w:val="7"/>
  </w:num>
  <w:num w:numId="7">
    <w:abstractNumId w:val="20"/>
  </w:num>
  <w:num w:numId="8">
    <w:abstractNumId w:val="4"/>
  </w:num>
  <w:num w:numId="9">
    <w:abstractNumId w:val="15"/>
  </w:num>
  <w:num w:numId="10">
    <w:abstractNumId w:val="9"/>
  </w:num>
  <w:num w:numId="11">
    <w:abstractNumId w:val="5"/>
  </w:num>
  <w:num w:numId="12">
    <w:abstractNumId w:val="11"/>
  </w:num>
  <w:num w:numId="13">
    <w:abstractNumId w:val="6"/>
  </w:num>
  <w:num w:numId="14">
    <w:abstractNumId w:val="14"/>
  </w:num>
  <w:num w:numId="15">
    <w:abstractNumId w:val="8"/>
  </w:num>
  <w:num w:numId="16">
    <w:abstractNumId w:val="12"/>
  </w:num>
  <w:num w:numId="17">
    <w:abstractNumId w:val="17"/>
  </w:num>
  <w:num w:numId="18">
    <w:abstractNumId w:val="16"/>
  </w:num>
  <w:num w:numId="19">
    <w:abstractNumId w:val="19"/>
  </w:num>
  <w:num w:numId="20">
    <w:abstractNumId w:val="3"/>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isplayHorizontalDrawingGridEvery w:val="0"/>
  <w:displayVerticalDrawingGridEvery w:val="0"/>
  <w:doNotUseMarginsForDrawingGridOrigin/>
  <w:doNotShadeFormData/>
  <w:noPunctuationKerning/>
  <w:characterSpacingControl w:val="doNotCompress"/>
  <w:hdrShapeDefaults>
    <o:shapedefaults v:ext="edit" spidmax="2396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46"/>
    <w:rsid w:val="00002EB1"/>
    <w:rsid w:val="00002FEE"/>
    <w:rsid w:val="00010E9A"/>
    <w:rsid w:val="0001329B"/>
    <w:rsid w:val="0001449D"/>
    <w:rsid w:val="0001663A"/>
    <w:rsid w:val="00021B97"/>
    <w:rsid w:val="000234B2"/>
    <w:rsid w:val="0002434F"/>
    <w:rsid w:val="0003052D"/>
    <w:rsid w:val="000326EF"/>
    <w:rsid w:val="00033D4C"/>
    <w:rsid w:val="000439EC"/>
    <w:rsid w:val="0004682C"/>
    <w:rsid w:val="00046F11"/>
    <w:rsid w:val="00046FEC"/>
    <w:rsid w:val="00064EB3"/>
    <w:rsid w:val="0007132E"/>
    <w:rsid w:val="00071749"/>
    <w:rsid w:val="000743FE"/>
    <w:rsid w:val="000747A6"/>
    <w:rsid w:val="00076200"/>
    <w:rsid w:val="00083B3E"/>
    <w:rsid w:val="00084223"/>
    <w:rsid w:val="00086944"/>
    <w:rsid w:val="000870F2"/>
    <w:rsid w:val="00087D51"/>
    <w:rsid w:val="000914F6"/>
    <w:rsid w:val="00091AA7"/>
    <w:rsid w:val="00091FAE"/>
    <w:rsid w:val="000953B9"/>
    <w:rsid w:val="00096B58"/>
    <w:rsid w:val="00096E5E"/>
    <w:rsid w:val="000974E8"/>
    <w:rsid w:val="000A04EC"/>
    <w:rsid w:val="000A05ED"/>
    <w:rsid w:val="000A221E"/>
    <w:rsid w:val="000A3D08"/>
    <w:rsid w:val="000A3DEC"/>
    <w:rsid w:val="000A4FE9"/>
    <w:rsid w:val="000A6449"/>
    <w:rsid w:val="000A7E6F"/>
    <w:rsid w:val="000B1248"/>
    <w:rsid w:val="000B1876"/>
    <w:rsid w:val="000B27A7"/>
    <w:rsid w:val="000B41F5"/>
    <w:rsid w:val="000B4EF6"/>
    <w:rsid w:val="000B6664"/>
    <w:rsid w:val="000C4840"/>
    <w:rsid w:val="000D08E7"/>
    <w:rsid w:val="000D54E3"/>
    <w:rsid w:val="000D7F29"/>
    <w:rsid w:val="000E02BE"/>
    <w:rsid w:val="000E1A13"/>
    <w:rsid w:val="000E2E51"/>
    <w:rsid w:val="000E4929"/>
    <w:rsid w:val="000E4ABD"/>
    <w:rsid w:val="000F535B"/>
    <w:rsid w:val="000F6190"/>
    <w:rsid w:val="000F6D64"/>
    <w:rsid w:val="0010019C"/>
    <w:rsid w:val="00102FDA"/>
    <w:rsid w:val="001047D8"/>
    <w:rsid w:val="00105FC5"/>
    <w:rsid w:val="0011114F"/>
    <w:rsid w:val="00113502"/>
    <w:rsid w:val="00113691"/>
    <w:rsid w:val="0011381C"/>
    <w:rsid w:val="00113983"/>
    <w:rsid w:val="00115370"/>
    <w:rsid w:val="001164E8"/>
    <w:rsid w:val="00120B0D"/>
    <w:rsid w:val="00120EE0"/>
    <w:rsid w:val="00122013"/>
    <w:rsid w:val="00122E8A"/>
    <w:rsid w:val="00127632"/>
    <w:rsid w:val="0013070A"/>
    <w:rsid w:val="00131726"/>
    <w:rsid w:val="00142D0B"/>
    <w:rsid w:val="001441F0"/>
    <w:rsid w:val="00144382"/>
    <w:rsid w:val="00144B3D"/>
    <w:rsid w:val="00146262"/>
    <w:rsid w:val="0014755E"/>
    <w:rsid w:val="00147BBF"/>
    <w:rsid w:val="0015051C"/>
    <w:rsid w:val="001559AD"/>
    <w:rsid w:val="00155CCD"/>
    <w:rsid w:val="001621F0"/>
    <w:rsid w:val="00164F13"/>
    <w:rsid w:val="001662CB"/>
    <w:rsid w:val="0016642C"/>
    <w:rsid w:val="001715B2"/>
    <w:rsid w:val="00172591"/>
    <w:rsid w:val="00172AE3"/>
    <w:rsid w:val="00173DEF"/>
    <w:rsid w:val="0017777A"/>
    <w:rsid w:val="00181A33"/>
    <w:rsid w:val="00182E6F"/>
    <w:rsid w:val="00185BAE"/>
    <w:rsid w:val="00191F12"/>
    <w:rsid w:val="0019334D"/>
    <w:rsid w:val="001969FF"/>
    <w:rsid w:val="001A2956"/>
    <w:rsid w:val="001A3B29"/>
    <w:rsid w:val="001A6E08"/>
    <w:rsid w:val="001B0A12"/>
    <w:rsid w:val="001B1C25"/>
    <w:rsid w:val="001B2D38"/>
    <w:rsid w:val="001B7E7D"/>
    <w:rsid w:val="001C0B2D"/>
    <w:rsid w:val="001C2043"/>
    <w:rsid w:val="001C3D30"/>
    <w:rsid w:val="001C6218"/>
    <w:rsid w:val="001C6A78"/>
    <w:rsid w:val="001D27D2"/>
    <w:rsid w:val="001D31B5"/>
    <w:rsid w:val="001D4EAD"/>
    <w:rsid w:val="001D51C3"/>
    <w:rsid w:val="001E0B28"/>
    <w:rsid w:val="001E1EB5"/>
    <w:rsid w:val="001E3875"/>
    <w:rsid w:val="001E68EC"/>
    <w:rsid w:val="001E6C36"/>
    <w:rsid w:val="001F2E5F"/>
    <w:rsid w:val="001F5016"/>
    <w:rsid w:val="001F5446"/>
    <w:rsid w:val="001F68A5"/>
    <w:rsid w:val="001F74FE"/>
    <w:rsid w:val="002016CE"/>
    <w:rsid w:val="00204661"/>
    <w:rsid w:val="0020477A"/>
    <w:rsid w:val="0021208F"/>
    <w:rsid w:val="00213B52"/>
    <w:rsid w:val="0022051C"/>
    <w:rsid w:val="00222D46"/>
    <w:rsid w:val="00222F0C"/>
    <w:rsid w:val="00223C97"/>
    <w:rsid w:val="00226916"/>
    <w:rsid w:val="00227062"/>
    <w:rsid w:val="002271E2"/>
    <w:rsid w:val="00227B93"/>
    <w:rsid w:val="002301D9"/>
    <w:rsid w:val="002318C6"/>
    <w:rsid w:val="0023206F"/>
    <w:rsid w:val="0023229A"/>
    <w:rsid w:val="00235B22"/>
    <w:rsid w:val="002371A8"/>
    <w:rsid w:val="00237411"/>
    <w:rsid w:val="00237985"/>
    <w:rsid w:val="00242704"/>
    <w:rsid w:val="002462F7"/>
    <w:rsid w:val="0025065A"/>
    <w:rsid w:val="00251144"/>
    <w:rsid w:val="002530CA"/>
    <w:rsid w:val="00255AA4"/>
    <w:rsid w:val="00261500"/>
    <w:rsid w:val="00261D4B"/>
    <w:rsid w:val="00262DF6"/>
    <w:rsid w:val="00266951"/>
    <w:rsid w:val="002675FC"/>
    <w:rsid w:val="00271076"/>
    <w:rsid w:val="0027148B"/>
    <w:rsid w:val="00274526"/>
    <w:rsid w:val="00274C74"/>
    <w:rsid w:val="00276147"/>
    <w:rsid w:val="0027694C"/>
    <w:rsid w:val="00282093"/>
    <w:rsid w:val="002848D9"/>
    <w:rsid w:val="00284EE2"/>
    <w:rsid w:val="00286D8F"/>
    <w:rsid w:val="002870FA"/>
    <w:rsid w:val="00290C24"/>
    <w:rsid w:val="00290C77"/>
    <w:rsid w:val="00293937"/>
    <w:rsid w:val="00294EA5"/>
    <w:rsid w:val="0029688D"/>
    <w:rsid w:val="002A1AA3"/>
    <w:rsid w:val="002A3639"/>
    <w:rsid w:val="002A3722"/>
    <w:rsid w:val="002A472F"/>
    <w:rsid w:val="002A5CE1"/>
    <w:rsid w:val="002A76E0"/>
    <w:rsid w:val="002B1469"/>
    <w:rsid w:val="002B225E"/>
    <w:rsid w:val="002B471D"/>
    <w:rsid w:val="002B7D1A"/>
    <w:rsid w:val="002C26DF"/>
    <w:rsid w:val="002C2F5C"/>
    <w:rsid w:val="002C3BEC"/>
    <w:rsid w:val="002C4659"/>
    <w:rsid w:val="002C46F2"/>
    <w:rsid w:val="002C63E3"/>
    <w:rsid w:val="002D0902"/>
    <w:rsid w:val="002D152F"/>
    <w:rsid w:val="002D28D7"/>
    <w:rsid w:val="002D5514"/>
    <w:rsid w:val="002D5BF9"/>
    <w:rsid w:val="002D61F4"/>
    <w:rsid w:val="002D7FF1"/>
    <w:rsid w:val="002E0B6B"/>
    <w:rsid w:val="002E2B58"/>
    <w:rsid w:val="002E2F1A"/>
    <w:rsid w:val="002E436D"/>
    <w:rsid w:val="002E5ED2"/>
    <w:rsid w:val="002F23E2"/>
    <w:rsid w:val="002F3407"/>
    <w:rsid w:val="002F3E11"/>
    <w:rsid w:val="002F479A"/>
    <w:rsid w:val="002F67DE"/>
    <w:rsid w:val="002F68AA"/>
    <w:rsid w:val="002F748D"/>
    <w:rsid w:val="00301058"/>
    <w:rsid w:val="003016A9"/>
    <w:rsid w:val="0030363A"/>
    <w:rsid w:val="00304A5B"/>
    <w:rsid w:val="003066C3"/>
    <w:rsid w:val="00311A01"/>
    <w:rsid w:val="003131A3"/>
    <w:rsid w:val="003133A5"/>
    <w:rsid w:val="0032080F"/>
    <w:rsid w:val="003208B8"/>
    <w:rsid w:val="00321C8C"/>
    <w:rsid w:val="00322CD8"/>
    <w:rsid w:val="00323CDD"/>
    <w:rsid w:val="00325137"/>
    <w:rsid w:val="00326A2D"/>
    <w:rsid w:val="00326BCE"/>
    <w:rsid w:val="00327BA9"/>
    <w:rsid w:val="00333268"/>
    <w:rsid w:val="00336A4C"/>
    <w:rsid w:val="0034129C"/>
    <w:rsid w:val="00341497"/>
    <w:rsid w:val="00341843"/>
    <w:rsid w:val="00341A95"/>
    <w:rsid w:val="00342358"/>
    <w:rsid w:val="00342F01"/>
    <w:rsid w:val="00344D1F"/>
    <w:rsid w:val="00346B5B"/>
    <w:rsid w:val="00346B8D"/>
    <w:rsid w:val="003479B3"/>
    <w:rsid w:val="0035051F"/>
    <w:rsid w:val="00351645"/>
    <w:rsid w:val="00351D0F"/>
    <w:rsid w:val="00351D37"/>
    <w:rsid w:val="00351F58"/>
    <w:rsid w:val="00353A9E"/>
    <w:rsid w:val="00361B85"/>
    <w:rsid w:val="00362B79"/>
    <w:rsid w:val="00363D1B"/>
    <w:rsid w:val="003648FE"/>
    <w:rsid w:val="003653A5"/>
    <w:rsid w:val="00365739"/>
    <w:rsid w:val="00371647"/>
    <w:rsid w:val="00371FC1"/>
    <w:rsid w:val="003734DE"/>
    <w:rsid w:val="00374BB1"/>
    <w:rsid w:val="00374FA0"/>
    <w:rsid w:val="00375AC8"/>
    <w:rsid w:val="00377292"/>
    <w:rsid w:val="003801D8"/>
    <w:rsid w:val="003807F2"/>
    <w:rsid w:val="00383903"/>
    <w:rsid w:val="0038574F"/>
    <w:rsid w:val="00392445"/>
    <w:rsid w:val="00393884"/>
    <w:rsid w:val="00393C6C"/>
    <w:rsid w:val="003966E7"/>
    <w:rsid w:val="00397205"/>
    <w:rsid w:val="00397C62"/>
    <w:rsid w:val="003A042C"/>
    <w:rsid w:val="003A0B5C"/>
    <w:rsid w:val="003A16B4"/>
    <w:rsid w:val="003A2A85"/>
    <w:rsid w:val="003A47D4"/>
    <w:rsid w:val="003A4D68"/>
    <w:rsid w:val="003A6D31"/>
    <w:rsid w:val="003B1747"/>
    <w:rsid w:val="003B59BB"/>
    <w:rsid w:val="003C0E0A"/>
    <w:rsid w:val="003C1391"/>
    <w:rsid w:val="003C13FC"/>
    <w:rsid w:val="003C272A"/>
    <w:rsid w:val="003C5574"/>
    <w:rsid w:val="003C5C79"/>
    <w:rsid w:val="003D2F7B"/>
    <w:rsid w:val="003D3ECE"/>
    <w:rsid w:val="003D3FDD"/>
    <w:rsid w:val="003D4CF0"/>
    <w:rsid w:val="003D57BF"/>
    <w:rsid w:val="003E0C3A"/>
    <w:rsid w:val="003E129E"/>
    <w:rsid w:val="003E366F"/>
    <w:rsid w:val="003E4194"/>
    <w:rsid w:val="003E7764"/>
    <w:rsid w:val="003E7C5F"/>
    <w:rsid w:val="003F14E8"/>
    <w:rsid w:val="003F35F0"/>
    <w:rsid w:val="003F45F9"/>
    <w:rsid w:val="003F5E62"/>
    <w:rsid w:val="003F7633"/>
    <w:rsid w:val="004011EE"/>
    <w:rsid w:val="00403804"/>
    <w:rsid w:val="00403C26"/>
    <w:rsid w:val="00410028"/>
    <w:rsid w:val="004117DE"/>
    <w:rsid w:val="00414665"/>
    <w:rsid w:val="0041499B"/>
    <w:rsid w:val="00416CB0"/>
    <w:rsid w:val="00421B7F"/>
    <w:rsid w:val="0042249C"/>
    <w:rsid w:val="004240A1"/>
    <w:rsid w:val="00425019"/>
    <w:rsid w:val="004256FE"/>
    <w:rsid w:val="004277DB"/>
    <w:rsid w:val="00427CC9"/>
    <w:rsid w:val="00431E10"/>
    <w:rsid w:val="0043238E"/>
    <w:rsid w:val="004341ED"/>
    <w:rsid w:val="00437096"/>
    <w:rsid w:val="00442072"/>
    <w:rsid w:val="004427A9"/>
    <w:rsid w:val="00442DE6"/>
    <w:rsid w:val="00446EB9"/>
    <w:rsid w:val="00452137"/>
    <w:rsid w:val="00452E6B"/>
    <w:rsid w:val="00454B06"/>
    <w:rsid w:val="00455345"/>
    <w:rsid w:val="00456FFA"/>
    <w:rsid w:val="00457622"/>
    <w:rsid w:val="0046219D"/>
    <w:rsid w:val="004635F2"/>
    <w:rsid w:val="00463752"/>
    <w:rsid w:val="00466C64"/>
    <w:rsid w:val="00466C71"/>
    <w:rsid w:val="004673B5"/>
    <w:rsid w:val="0046786F"/>
    <w:rsid w:val="0047401E"/>
    <w:rsid w:val="004750E3"/>
    <w:rsid w:val="00475887"/>
    <w:rsid w:val="004760AA"/>
    <w:rsid w:val="00476718"/>
    <w:rsid w:val="004773AC"/>
    <w:rsid w:val="00477AFF"/>
    <w:rsid w:val="00481BFB"/>
    <w:rsid w:val="00481C15"/>
    <w:rsid w:val="00482C06"/>
    <w:rsid w:val="00483B29"/>
    <w:rsid w:val="00484C57"/>
    <w:rsid w:val="00493B11"/>
    <w:rsid w:val="00493B42"/>
    <w:rsid w:val="00496944"/>
    <w:rsid w:val="00496CE2"/>
    <w:rsid w:val="0049770E"/>
    <w:rsid w:val="00497DD3"/>
    <w:rsid w:val="004A0CDE"/>
    <w:rsid w:val="004A1EA5"/>
    <w:rsid w:val="004A22C8"/>
    <w:rsid w:val="004A34C5"/>
    <w:rsid w:val="004A56BD"/>
    <w:rsid w:val="004A62A4"/>
    <w:rsid w:val="004A6B7D"/>
    <w:rsid w:val="004A78D8"/>
    <w:rsid w:val="004B1686"/>
    <w:rsid w:val="004B2893"/>
    <w:rsid w:val="004B362C"/>
    <w:rsid w:val="004B44CA"/>
    <w:rsid w:val="004B590E"/>
    <w:rsid w:val="004B6796"/>
    <w:rsid w:val="004C13B3"/>
    <w:rsid w:val="004C3182"/>
    <w:rsid w:val="004C5743"/>
    <w:rsid w:val="004D132E"/>
    <w:rsid w:val="004D237D"/>
    <w:rsid w:val="004D342B"/>
    <w:rsid w:val="004D6BB9"/>
    <w:rsid w:val="004D79BF"/>
    <w:rsid w:val="004E3CDE"/>
    <w:rsid w:val="004E4760"/>
    <w:rsid w:val="004E4C24"/>
    <w:rsid w:val="004E52E1"/>
    <w:rsid w:val="004E5C3A"/>
    <w:rsid w:val="004E61D5"/>
    <w:rsid w:val="004E63E1"/>
    <w:rsid w:val="004E792F"/>
    <w:rsid w:val="004E7F26"/>
    <w:rsid w:val="004F1171"/>
    <w:rsid w:val="004F185B"/>
    <w:rsid w:val="004F296B"/>
    <w:rsid w:val="0050362C"/>
    <w:rsid w:val="005102DF"/>
    <w:rsid w:val="005116AC"/>
    <w:rsid w:val="00511C35"/>
    <w:rsid w:val="005168D9"/>
    <w:rsid w:val="005214E1"/>
    <w:rsid w:val="00523372"/>
    <w:rsid w:val="005259CD"/>
    <w:rsid w:val="00525FBA"/>
    <w:rsid w:val="00535F08"/>
    <w:rsid w:val="00537ED1"/>
    <w:rsid w:val="00540AEC"/>
    <w:rsid w:val="00541B31"/>
    <w:rsid w:val="005430A2"/>
    <w:rsid w:val="00550ACF"/>
    <w:rsid w:val="00550CE0"/>
    <w:rsid w:val="00551026"/>
    <w:rsid w:val="00552FDF"/>
    <w:rsid w:val="00553525"/>
    <w:rsid w:val="00556564"/>
    <w:rsid w:val="00556CD1"/>
    <w:rsid w:val="005609F8"/>
    <w:rsid w:val="00562C9C"/>
    <w:rsid w:val="00564B23"/>
    <w:rsid w:val="00571955"/>
    <w:rsid w:val="00571BC2"/>
    <w:rsid w:val="0057207D"/>
    <w:rsid w:val="00573955"/>
    <w:rsid w:val="00574B01"/>
    <w:rsid w:val="00575065"/>
    <w:rsid w:val="00576617"/>
    <w:rsid w:val="0057678F"/>
    <w:rsid w:val="005843B8"/>
    <w:rsid w:val="0058458E"/>
    <w:rsid w:val="005865CA"/>
    <w:rsid w:val="0058748B"/>
    <w:rsid w:val="00591999"/>
    <w:rsid w:val="00592AB0"/>
    <w:rsid w:val="00594E0A"/>
    <w:rsid w:val="00594E2B"/>
    <w:rsid w:val="00594F88"/>
    <w:rsid w:val="00595473"/>
    <w:rsid w:val="00596263"/>
    <w:rsid w:val="0059708F"/>
    <w:rsid w:val="005A2C3A"/>
    <w:rsid w:val="005A333B"/>
    <w:rsid w:val="005A3A49"/>
    <w:rsid w:val="005A3C79"/>
    <w:rsid w:val="005B1FDF"/>
    <w:rsid w:val="005B5D3E"/>
    <w:rsid w:val="005C089E"/>
    <w:rsid w:val="005C0931"/>
    <w:rsid w:val="005C187E"/>
    <w:rsid w:val="005C19D6"/>
    <w:rsid w:val="005C1A33"/>
    <w:rsid w:val="005C556B"/>
    <w:rsid w:val="005D01D4"/>
    <w:rsid w:val="005D0738"/>
    <w:rsid w:val="005D0B7C"/>
    <w:rsid w:val="005D19D0"/>
    <w:rsid w:val="005D2DFC"/>
    <w:rsid w:val="005D6D42"/>
    <w:rsid w:val="005E2221"/>
    <w:rsid w:val="005E5ADA"/>
    <w:rsid w:val="005E5B8F"/>
    <w:rsid w:val="005E6B14"/>
    <w:rsid w:val="005F0278"/>
    <w:rsid w:val="005F3831"/>
    <w:rsid w:val="005F3C65"/>
    <w:rsid w:val="005F6509"/>
    <w:rsid w:val="005F7E17"/>
    <w:rsid w:val="00600DED"/>
    <w:rsid w:val="00603AFE"/>
    <w:rsid w:val="00606383"/>
    <w:rsid w:val="00607682"/>
    <w:rsid w:val="00611A70"/>
    <w:rsid w:val="0061498A"/>
    <w:rsid w:val="006155A1"/>
    <w:rsid w:val="00617C91"/>
    <w:rsid w:val="00620270"/>
    <w:rsid w:val="00626C72"/>
    <w:rsid w:val="00626D95"/>
    <w:rsid w:val="00627B5A"/>
    <w:rsid w:val="00627BB8"/>
    <w:rsid w:val="006300F8"/>
    <w:rsid w:val="00632832"/>
    <w:rsid w:val="00632833"/>
    <w:rsid w:val="00633174"/>
    <w:rsid w:val="00636518"/>
    <w:rsid w:val="0064237F"/>
    <w:rsid w:val="00645E96"/>
    <w:rsid w:val="00646654"/>
    <w:rsid w:val="0065079E"/>
    <w:rsid w:val="006520BE"/>
    <w:rsid w:val="0065293B"/>
    <w:rsid w:val="0065314B"/>
    <w:rsid w:val="00653D1C"/>
    <w:rsid w:val="0065519C"/>
    <w:rsid w:val="006567F3"/>
    <w:rsid w:val="00656AB9"/>
    <w:rsid w:val="006604F9"/>
    <w:rsid w:val="006619A1"/>
    <w:rsid w:val="006633BC"/>
    <w:rsid w:val="00664DDE"/>
    <w:rsid w:val="00667097"/>
    <w:rsid w:val="00667255"/>
    <w:rsid w:val="0067137B"/>
    <w:rsid w:val="00671854"/>
    <w:rsid w:val="00675A11"/>
    <w:rsid w:val="00676820"/>
    <w:rsid w:val="0067735B"/>
    <w:rsid w:val="00677A0C"/>
    <w:rsid w:val="00684E41"/>
    <w:rsid w:val="006852D7"/>
    <w:rsid w:val="00686E00"/>
    <w:rsid w:val="0069035D"/>
    <w:rsid w:val="00691BF2"/>
    <w:rsid w:val="00692E94"/>
    <w:rsid w:val="00693C97"/>
    <w:rsid w:val="006A2CAE"/>
    <w:rsid w:val="006A2F7A"/>
    <w:rsid w:val="006A42E6"/>
    <w:rsid w:val="006B1431"/>
    <w:rsid w:val="006B2E8E"/>
    <w:rsid w:val="006B4F5E"/>
    <w:rsid w:val="006B50AF"/>
    <w:rsid w:val="006B63F9"/>
    <w:rsid w:val="006B6CD7"/>
    <w:rsid w:val="006B7B90"/>
    <w:rsid w:val="006B7F69"/>
    <w:rsid w:val="006C0805"/>
    <w:rsid w:val="006C1ABB"/>
    <w:rsid w:val="006C2BB8"/>
    <w:rsid w:val="006C2ED8"/>
    <w:rsid w:val="006C4CFD"/>
    <w:rsid w:val="006C55B7"/>
    <w:rsid w:val="006C5769"/>
    <w:rsid w:val="006C7204"/>
    <w:rsid w:val="006C7329"/>
    <w:rsid w:val="006D0A06"/>
    <w:rsid w:val="006D0AAA"/>
    <w:rsid w:val="006D0ED5"/>
    <w:rsid w:val="006D2054"/>
    <w:rsid w:val="006D45F6"/>
    <w:rsid w:val="006D4A26"/>
    <w:rsid w:val="006E03D4"/>
    <w:rsid w:val="006E2773"/>
    <w:rsid w:val="006E2BBE"/>
    <w:rsid w:val="006E7811"/>
    <w:rsid w:val="006F1751"/>
    <w:rsid w:val="00702FE6"/>
    <w:rsid w:val="00704636"/>
    <w:rsid w:val="00704C96"/>
    <w:rsid w:val="00704FF5"/>
    <w:rsid w:val="0070565F"/>
    <w:rsid w:val="007070AE"/>
    <w:rsid w:val="00707A2A"/>
    <w:rsid w:val="007100B6"/>
    <w:rsid w:val="00720AEF"/>
    <w:rsid w:val="00724A7D"/>
    <w:rsid w:val="00730012"/>
    <w:rsid w:val="00732FE6"/>
    <w:rsid w:val="0073661F"/>
    <w:rsid w:val="0074076F"/>
    <w:rsid w:val="00741931"/>
    <w:rsid w:val="00743330"/>
    <w:rsid w:val="007508E1"/>
    <w:rsid w:val="00752E4D"/>
    <w:rsid w:val="00756F71"/>
    <w:rsid w:val="00760062"/>
    <w:rsid w:val="0076167C"/>
    <w:rsid w:val="00762BE7"/>
    <w:rsid w:val="00762FD3"/>
    <w:rsid w:val="007631D8"/>
    <w:rsid w:val="007634AE"/>
    <w:rsid w:val="00764DAC"/>
    <w:rsid w:val="007652DC"/>
    <w:rsid w:val="00766F1F"/>
    <w:rsid w:val="00770955"/>
    <w:rsid w:val="007729EB"/>
    <w:rsid w:val="0077588A"/>
    <w:rsid w:val="007761D2"/>
    <w:rsid w:val="007769CB"/>
    <w:rsid w:val="007805D9"/>
    <w:rsid w:val="00783290"/>
    <w:rsid w:val="00784FC9"/>
    <w:rsid w:val="00786A1D"/>
    <w:rsid w:val="00787028"/>
    <w:rsid w:val="00787BDB"/>
    <w:rsid w:val="00792374"/>
    <w:rsid w:val="00795C53"/>
    <w:rsid w:val="00796E10"/>
    <w:rsid w:val="00797297"/>
    <w:rsid w:val="007A194D"/>
    <w:rsid w:val="007A3D7C"/>
    <w:rsid w:val="007A3EA4"/>
    <w:rsid w:val="007A5447"/>
    <w:rsid w:val="007A79E4"/>
    <w:rsid w:val="007B06C8"/>
    <w:rsid w:val="007B0B35"/>
    <w:rsid w:val="007B4DE7"/>
    <w:rsid w:val="007B5095"/>
    <w:rsid w:val="007B5B1D"/>
    <w:rsid w:val="007B65D3"/>
    <w:rsid w:val="007B7FCC"/>
    <w:rsid w:val="007C168A"/>
    <w:rsid w:val="007C2DA0"/>
    <w:rsid w:val="007C4FCF"/>
    <w:rsid w:val="007C60D8"/>
    <w:rsid w:val="007C640A"/>
    <w:rsid w:val="007D04C3"/>
    <w:rsid w:val="007D07EC"/>
    <w:rsid w:val="007D0D87"/>
    <w:rsid w:val="007D4B6D"/>
    <w:rsid w:val="007D55FF"/>
    <w:rsid w:val="007D694B"/>
    <w:rsid w:val="007E2E32"/>
    <w:rsid w:val="007E59D5"/>
    <w:rsid w:val="007E7D3C"/>
    <w:rsid w:val="007E7F5A"/>
    <w:rsid w:val="007F023A"/>
    <w:rsid w:val="007F2BDA"/>
    <w:rsid w:val="007F2C5F"/>
    <w:rsid w:val="007F2DA2"/>
    <w:rsid w:val="007F3069"/>
    <w:rsid w:val="007F3592"/>
    <w:rsid w:val="007F7255"/>
    <w:rsid w:val="0080370E"/>
    <w:rsid w:val="00803D67"/>
    <w:rsid w:val="0080454E"/>
    <w:rsid w:val="0080488F"/>
    <w:rsid w:val="00804926"/>
    <w:rsid w:val="0080703A"/>
    <w:rsid w:val="0080735D"/>
    <w:rsid w:val="008104AF"/>
    <w:rsid w:val="00813C87"/>
    <w:rsid w:val="00815412"/>
    <w:rsid w:val="00817831"/>
    <w:rsid w:val="00820B78"/>
    <w:rsid w:val="00821A58"/>
    <w:rsid w:val="00822723"/>
    <w:rsid w:val="00822C0D"/>
    <w:rsid w:val="00824EF0"/>
    <w:rsid w:val="00830FB1"/>
    <w:rsid w:val="00833377"/>
    <w:rsid w:val="008337E0"/>
    <w:rsid w:val="008407BD"/>
    <w:rsid w:val="00840F76"/>
    <w:rsid w:val="00841B43"/>
    <w:rsid w:val="00841EB6"/>
    <w:rsid w:val="0084643B"/>
    <w:rsid w:val="008465C2"/>
    <w:rsid w:val="0084753F"/>
    <w:rsid w:val="008477FB"/>
    <w:rsid w:val="008502A6"/>
    <w:rsid w:val="00853768"/>
    <w:rsid w:val="00853D92"/>
    <w:rsid w:val="0085454F"/>
    <w:rsid w:val="0086594E"/>
    <w:rsid w:val="00871D8A"/>
    <w:rsid w:val="00875441"/>
    <w:rsid w:val="0088177A"/>
    <w:rsid w:val="00881F79"/>
    <w:rsid w:val="008822BB"/>
    <w:rsid w:val="00882A40"/>
    <w:rsid w:val="008857FD"/>
    <w:rsid w:val="008860C1"/>
    <w:rsid w:val="0088752A"/>
    <w:rsid w:val="00890BCE"/>
    <w:rsid w:val="0089201A"/>
    <w:rsid w:val="00893D06"/>
    <w:rsid w:val="008957F1"/>
    <w:rsid w:val="008974F8"/>
    <w:rsid w:val="0089752F"/>
    <w:rsid w:val="00897635"/>
    <w:rsid w:val="008A278E"/>
    <w:rsid w:val="008A42B1"/>
    <w:rsid w:val="008A4651"/>
    <w:rsid w:val="008B2A00"/>
    <w:rsid w:val="008B5DF9"/>
    <w:rsid w:val="008C070D"/>
    <w:rsid w:val="008C2E75"/>
    <w:rsid w:val="008C31DE"/>
    <w:rsid w:val="008C5DB3"/>
    <w:rsid w:val="008C5FF8"/>
    <w:rsid w:val="008C7151"/>
    <w:rsid w:val="008D3FF4"/>
    <w:rsid w:val="008E0FAB"/>
    <w:rsid w:val="008E1A21"/>
    <w:rsid w:val="008E3CE1"/>
    <w:rsid w:val="008E4A6F"/>
    <w:rsid w:val="008E7FFB"/>
    <w:rsid w:val="008F3506"/>
    <w:rsid w:val="008F377D"/>
    <w:rsid w:val="008F43B1"/>
    <w:rsid w:val="008F448A"/>
    <w:rsid w:val="008F7A4A"/>
    <w:rsid w:val="00900180"/>
    <w:rsid w:val="00901C53"/>
    <w:rsid w:val="00902EE4"/>
    <w:rsid w:val="00906F49"/>
    <w:rsid w:val="009071FB"/>
    <w:rsid w:val="0091058F"/>
    <w:rsid w:val="0091089E"/>
    <w:rsid w:val="00911917"/>
    <w:rsid w:val="0091312B"/>
    <w:rsid w:val="009136C6"/>
    <w:rsid w:val="00914497"/>
    <w:rsid w:val="00914F87"/>
    <w:rsid w:val="009165E6"/>
    <w:rsid w:val="00921FD9"/>
    <w:rsid w:val="00922CFD"/>
    <w:rsid w:val="009232BE"/>
    <w:rsid w:val="00925C99"/>
    <w:rsid w:val="00930030"/>
    <w:rsid w:val="009353C0"/>
    <w:rsid w:val="009358A9"/>
    <w:rsid w:val="00935B41"/>
    <w:rsid w:val="00936F3F"/>
    <w:rsid w:val="0093781C"/>
    <w:rsid w:val="009416AD"/>
    <w:rsid w:val="00943306"/>
    <w:rsid w:val="00943F35"/>
    <w:rsid w:val="009459C9"/>
    <w:rsid w:val="00951970"/>
    <w:rsid w:val="00956179"/>
    <w:rsid w:val="00956457"/>
    <w:rsid w:val="00962729"/>
    <w:rsid w:val="00963A33"/>
    <w:rsid w:val="00964DDB"/>
    <w:rsid w:val="0097055F"/>
    <w:rsid w:val="00970EC5"/>
    <w:rsid w:val="00971930"/>
    <w:rsid w:val="0097388F"/>
    <w:rsid w:val="00974727"/>
    <w:rsid w:val="00975548"/>
    <w:rsid w:val="00975B51"/>
    <w:rsid w:val="009817CB"/>
    <w:rsid w:val="00983AE8"/>
    <w:rsid w:val="00984C81"/>
    <w:rsid w:val="00985AE8"/>
    <w:rsid w:val="00990CDB"/>
    <w:rsid w:val="009912B7"/>
    <w:rsid w:val="00993F23"/>
    <w:rsid w:val="00994FF9"/>
    <w:rsid w:val="009A05C1"/>
    <w:rsid w:val="009A0ADA"/>
    <w:rsid w:val="009A0CCB"/>
    <w:rsid w:val="009A24B3"/>
    <w:rsid w:val="009A3ADF"/>
    <w:rsid w:val="009A4589"/>
    <w:rsid w:val="009B170D"/>
    <w:rsid w:val="009B1C8C"/>
    <w:rsid w:val="009B4576"/>
    <w:rsid w:val="009B785B"/>
    <w:rsid w:val="009C6AD7"/>
    <w:rsid w:val="009D013F"/>
    <w:rsid w:val="009D184C"/>
    <w:rsid w:val="009D226D"/>
    <w:rsid w:val="009D3313"/>
    <w:rsid w:val="009D6BE8"/>
    <w:rsid w:val="009E44F7"/>
    <w:rsid w:val="009E4CD1"/>
    <w:rsid w:val="009E5E5D"/>
    <w:rsid w:val="009F4120"/>
    <w:rsid w:val="009F536A"/>
    <w:rsid w:val="00A11B99"/>
    <w:rsid w:val="00A12691"/>
    <w:rsid w:val="00A13C6F"/>
    <w:rsid w:val="00A13EFF"/>
    <w:rsid w:val="00A147E4"/>
    <w:rsid w:val="00A1578B"/>
    <w:rsid w:val="00A157E3"/>
    <w:rsid w:val="00A15868"/>
    <w:rsid w:val="00A16C04"/>
    <w:rsid w:val="00A215EC"/>
    <w:rsid w:val="00A21E68"/>
    <w:rsid w:val="00A22A74"/>
    <w:rsid w:val="00A25430"/>
    <w:rsid w:val="00A25505"/>
    <w:rsid w:val="00A257A4"/>
    <w:rsid w:val="00A26176"/>
    <w:rsid w:val="00A26EFC"/>
    <w:rsid w:val="00A305AE"/>
    <w:rsid w:val="00A3109F"/>
    <w:rsid w:val="00A3137B"/>
    <w:rsid w:val="00A322A0"/>
    <w:rsid w:val="00A32A1E"/>
    <w:rsid w:val="00A35534"/>
    <w:rsid w:val="00A36B2B"/>
    <w:rsid w:val="00A371ED"/>
    <w:rsid w:val="00A41BD7"/>
    <w:rsid w:val="00A433B1"/>
    <w:rsid w:val="00A44438"/>
    <w:rsid w:val="00A44FBC"/>
    <w:rsid w:val="00A468AD"/>
    <w:rsid w:val="00A503E1"/>
    <w:rsid w:val="00A50E3C"/>
    <w:rsid w:val="00A52F7C"/>
    <w:rsid w:val="00A553AB"/>
    <w:rsid w:val="00A573C9"/>
    <w:rsid w:val="00A577EE"/>
    <w:rsid w:val="00A57E01"/>
    <w:rsid w:val="00A61509"/>
    <w:rsid w:val="00A61DD8"/>
    <w:rsid w:val="00A6236A"/>
    <w:rsid w:val="00A65285"/>
    <w:rsid w:val="00A705F5"/>
    <w:rsid w:val="00A71277"/>
    <w:rsid w:val="00A7163C"/>
    <w:rsid w:val="00A71C4D"/>
    <w:rsid w:val="00A72564"/>
    <w:rsid w:val="00A725A3"/>
    <w:rsid w:val="00A727E8"/>
    <w:rsid w:val="00A755C0"/>
    <w:rsid w:val="00A760C5"/>
    <w:rsid w:val="00A80592"/>
    <w:rsid w:val="00A81789"/>
    <w:rsid w:val="00A84ED9"/>
    <w:rsid w:val="00A869F6"/>
    <w:rsid w:val="00A86E3A"/>
    <w:rsid w:val="00A87CC4"/>
    <w:rsid w:val="00A87E6E"/>
    <w:rsid w:val="00A92025"/>
    <w:rsid w:val="00A94EA0"/>
    <w:rsid w:val="00A95EA1"/>
    <w:rsid w:val="00A95EC4"/>
    <w:rsid w:val="00A96A21"/>
    <w:rsid w:val="00AA0D82"/>
    <w:rsid w:val="00AA0F60"/>
    <w:rsid w:val="00AA1C8C"/>
    <w:rsid w:val="00AA39E5"/>
    <w:rsid w:val="00AA50F8"/>
    <w:rsid w:val="00AA630F"/>
    <w:rsid w:val="00AB059F"/>
    <w:rsid w:val="00AB302F"/>
    <w:rsid w:val="00AB46FD"/>
    <w:rsid w:val="00AB72DC"/>
    <w:rsid w:val="00AC0D4D"/>
    <w:rsid w:val="00AC2915"/>
    <w:rsid w:val="00AC553E"/>
    <w:rsid w:val="00AC5839"/>
    <w:rsid w:val="00AD015F"/>
    <w:rsid w:val="00AD35F4"/>
    <w:rsid w:val="00AD443E"/>
    <w:rsid w:val="00AD5FDF"/>
    <w:rsid w:val="00AD795F"/>
    <w:rsid w:val="00AE094F"/>
    <w:rsid w:val="00AE12E9"/>
    <w:rsid w:val="00AE1EA3"/>
    <w:rsid w:val="00AE4A4B"/>
    <w:rsid w:val="00AE5510"/>
    <w:rsid w:val="00AE6D98"/>
    <w:rsid w:val="00AF0B6C"/>
    <w:rsid w:val="00AF21AF"/>
    <w:rsid w:val="00AF334B"/>
    <w:rsid w:val="00AF5296"/>
    <w:rsid w:val="00B0357F"/>
    <w:rsid w:val="00B1029C"/>
    <w:rsid w:val="00B12FB3"/>
    <w:rsid w:val="00B1362F"/>
    <w:rsid w:val="00B14333"/>
    <w:rsid w:val="00B17A16"/>
    <w:rsid w:val="00B21034"/>
    <w:rsid w:val="00B22AC9"/>
    <w:rsid w:val="00B2343E"/>
    <w:rsid w:val="00B2353B"/>
    <w:rsid w:val="00B2488D"/>
    <w:rsid w:val="00B26D82"/>
    <w:rsid w:val="00B328DE"/>
    <w:rsid w:val="00B32B57"/>
    <w:rsid w:val="00B334A5"/>
    <w:rsid w:val="00B33BA4"/>
    <w:rsid w:val="00B347AC"/>
    <w:rsid w:val="00B368BC"/>
    <w:rsid w:val="00B36F46"/>
    <w:rsid w:val="00B40665"/>
    <w:rsid w:val="00B44BAC"/>
    <w:rsid w:val="00B519D9"/>
    <w:rsid w:val="00B54FF3"/>
    <w:rsid w:val="00B60047"/>
    <w:rsid w:val="00B61CFF"/>
    <w:rsid w:val="00B63340"/>
    <w:rsid w:val="00B66D1C"/>
    <w:rsid w:val="00B71C29"/>
    <w:rsid w:val="00B72CCA"/>
    <w:rsid w:val="00B754D3"/>
    <w:rsid w:val="00B765D9"/>
    <w:rsid w:val="00B777C0"/>
    <w:rsid w:val="00B83D1E"/>
    <w:rsid w:val="00B85824"/>
    <w:rsid w:val="00B87DEC"/>
    <w:rsid w:val="00B900DF"/>
    <w:rsid w:val="00B90A66"/>
    <w:rsid w:val="00B90ABC"/>
    <w:rsid w:val="00B90FB8"/>
    <w:rsid w:val="00B91C2E"/>
    <w:rsid w:val="00B9627E"/>
    <w:rsid w:val="00B966EC"/>
    <w:rsid w:val="00BA3447"/>
    <w:rsid w:val="00BA461B"/>
    <w:rsid w:val="00BA63FC"/>
    <w:rsid w:val="00BA6EEC"/>
    <w:rsid w:val="00BA721D"/>
    <w:rsid w:val="00BB16B5"/>
    <w:rsid w:val="00BB26B0"/>
    <w:rsid w:val="00BB2AD7"/>
    <w:rsid w:val="00BB54C7"/>
    <w:rsid w:val="00BB5A95"/>
    <w:rsid w:val="00BB7562"/>
    <w:rsid w:val="00BB7DEA"/>
    <w:rsid w:val="00BC0260"/>
    <w:rsid w:val="00BC45B7"/>
    <w:rsid w:val="00BC5282"/>
    <w:rsid w:val="00BC74CA"/>
    <w:rsid w:val="00BD321A"/>
    <w:rsid w:val="00BD5A39"/>
    <w:rsid w:val="00BD7100"/>
    <w:rsid w:val="00BE0DAA"/>
    <w:rsid w:val="00BE18D6"/>
    <w:rsid w:val="00BE1BAF"/>
    <w:rsid w:val="00BE2E97"/>
    <w:rsid w:val="00BE319D"/>
    <w:rsid w:val="00BE3438"/>
    <w:rsid w:val="00BE3900"/>
    <w:rsid w:val="00BE4084"/>
    <w:rsid w:val="00BE53FE"/>
    <w:rsid w:val="00BE5B01"/>
    <w:rsid w:val="00BE65BA"/>
    <w:rsid w:val="00BF0F38"/>
    <w:rsid w:val="00BF449E"/>
    <w:rsid w:val="00BF5068"/>
    <w:rsid w:val="00BF5420"/>
    <w:rsid w:val="00BF695D"/>
    <w:rsid w:val="00BF6E29"/>
    <w:rsid w:val="00C015AF"/>
    <w:rsid w:val="00C021A9"/>
    <w:rsid w:val="00C027F3"/>
    <w:rsid w:val="00C02DC2"/>
    <w:rsid w:val="00C03D5D"/>
    <w:rsid w:val="00C03DC8"/>
    <w:rsid w:val="00C049ED"/>
    <w:rsid w:val="00C06483"/>
    <w:rsid w:val="00C070A5"/>
    <w:rsid w:val="00C14694"/>
    <w:rsid w:val="00C15214"/>
    <w:rsid w:val="00C1603C"/>
    <w:rsid w:val="00C17907"/>
    <w:rsid w:val="00C17D3A"/>
    <w:rsid w:val="00C20294"/>
    <w:rsid w:val="00C205FC"/>
    <w:rsid w:val="00C20E24"/>
    <w:rsid w:val="00C20E45"/>
    <w:rsid w:val="00C22537"/>
    <w:rsid w:val="00C23FF2"/>
    <w:rsid w:val="00C24BA7"/>
    <w:rsid w:val="00C256A6"/>
    <w:rsid w:val="00C262A4"/>
    <w:rsid w:val="00C2794A"/>
    <w:rsid w:val="00C406CE"/>
    <w:rsid w:val="00C418C0"/>
    <w:rsid w:val="00C44067"/>
    <w:rsid w:val="00C44CCC"/>
    <w:rsid w:val="00C44DAF"/>
    <w:rsid w:val="00C458A0"/>
    <w:rsid w:val="00C46300"/>
    <w:rsid w:val="00C511C7"/>
    <w:rsid w:val="00C53189"/>
    <w:rsid w:val="00C541DF"/>
    <w:rsid w:val="00C552B2"/>
    <w:rsid w:val="00C56E04"/>
    <w:rsid w:val="00C603B3"/>
    <w:rsid w:val="00C60882"/>
    <w:rsid w:val="00C60E6C"/>
    <w:rsid w:val="00C61E5D"/>
    <w:rsid w:val="00C633FE"/>
    <w:rsid w:val="00C6392B"/>
    <w:rsid w:val="00C644C8"/>
    <w:rsid w:val="00C6652E"/>
    <w:rsid w:val="00C6666B"/>
    <w:rsid w:val="00C66B68"/>
    <w:rsid w:val="00C712FC"/>
    <w:rsid w:val="00C71527"/>
    <w:rsid w:val="00C73E4C"/>
    <w:rsid w:val="00C73FCD"/>
    <w:rsid w:val="00C74BC8"/>
    <w:rsid w:val="00C764EE"/>
    <w:rsid w:val="00C800C9"/>
    <w:rsid w:val="00C85AB9"/>
    <w:rsid w:val="00C874EA"/>
    <w:rsid w:val="00C9293F"/>
    <w:rsid w:val="00C9698A"/>
    <w:rsid w:val="00CA0F98"/>
    <w:rsid w:val="00CA2533"/>
    <w:rsid w:val="00CA42AA"/>
    <w:rsid w:val="00CA6C14"/>
    <w:rsid w:val="00CA6D88"/>
    <w:rsid w:val="00CB01D9"/>
    <w:rsid w:val="00CB3BD4"/>
    <w:rsid w:val="00CB4BB5"/>
    <w:rsid w:val="00CB50AD"/>
    <w:rsid w:val="00CB6EC0"/>
    <w:rsid w:val="00CB77BC"/>
    <w:rsid w:val="00CC04BB"/>
    <w:rsid w:val="00CC12F3"/>
    <w:rsid w:val="00CC1EA0"/>
    <w:rsid w:val="00CC200C"/>
    <w:rsid w:val="00CC3CC0"/>
    <w:rsid w:val="00CC6A14"/>
    <w:rsid w:val="00CD1985"/>
    <w:rsid w:val="00CD38E2"/>
    <w:rsid w:val="00CD39A7"/>
    <w:rsid w:val="00CD479E"/>
    <w:rsid w:val="00CE0155"/>
    <w:rsid w:val="00CE1F8B"/>
    <w:rsid w:val="00CF1350"/>
    <w:rsid w:val="00CF33BB"/>
    <w:rsid w:val="00CF4CDF"/>
    <w:rsid w:val="00D0081C"/>
    <w:rsid w:val="00D027C3"/>
    <w:rsid w:val="00D048AB"/>
    <w:rsid w:val="00D04B78"/>
    <w:rsid w:val="00D05BB4"/>
    <w:rsid w:val="00D06539"/>
    <w:rsid w:val="00D125D3"/>
    <w:rsid w:val="00D12DB9"/>
    <w:rsid w:val="00D14D7E"/>
    <w:rsid w:val="00D14DC0"/>
    <w:rsid w:val="00D15B63"/>
    <w:rsid w:val="00D20CD6"/>
    <w:rsid w:val="00D26417"/>
    <w:rsid w:val="00D266F6"/>
    <w:rsid w:val="00D32677"/>
    <w:rsid w:val="00D34AD6"/>
    <w:rsid w:val="00D365E4"/>
    <w:rsid w:val="00D42E99"/>
    <w:rsid w:val="00D43B15"/>
    <w:rsid w:val="00D4617F"/>
    <w:rsid w:val="00D463CB"/>
    <w:rsid w:val="00D5011C"/>
    <w:rsid w:val="00D549C9"/>
    <w:rsid w:val="00D54BD6"/>
    <w:rsid w:val="00D5683F"/>
    <w:rsid w:val="00D60C1E"/>
    <w:rsid w:val="00D60C3E"/>
    <w:rsid w:val="00D61324"/>
    <w:rsid w:val="00D63C0E"/>
    <w:rsid w:val="00D6663E"/>
    <w:rsid w:val="00D70C6C"/>
    <w:rsid w:val="00D7166D"/>
    <w:rsid w:val="00D7243E"/>
    <w:rsid w:val="00D74321"/>
    <w:rsid w:val="00D743BF"/>
    <w:rsid w:val="00D76256"/>
    <w:rsid w:val="00D76BC0"/>
    <w:rsid w:val="00D76FE8"/>
    <w:rsid w:val="00D82289"/>
    <w:rsid w:val="00D83922"/>
    <w:rsid w:val="00D85934"/>
    <w:rsid w:val="00D868BF"/>
    <w:rsid w:val="00D87C10"/>
    <w:rsid w:val="00D91838"/>
    <w:rsid w:val="00D92AE0"/>
    <w:rsid w:val="00D9302C"/>
    <w:rsid w:val="00D9358D"/>
    <w:rsid w:val="00D93D88"/>
    <w:rsid w:val="00D9471E"/>
    <w:rsid w:val="00DA11A0"/>
    <w:rsid w:val="00DA1A3E"/>
    <w:rsid w:val="00DA1DF1"/>
    <w:rsid w:val="00DA454A"/>
    <w:rsid w:val="00DA48F9"/>
    <w:rsid w:val="00DA501E"/>
    <w:rsid w:val="00DA5D4D"/>
    <w:rsid w:val="00DB6B1C"/>
    <w:rsid w:val="00DB7A79"/>
    <w:rsid w:val="00DC12CA"/>
    <w:rsid w:val="00DC2CB4"/>
    <w:rsid w:val="00DC7433"/>
    <w:rsid w:val="00DD1737"/>
    <w:rsid w:val="00DD2796"/>
    <w:rsid w:val="00DD528B"/>
    <w:rsid w:val="00DD538E"/>
    <w:rsid w:val="00DD63C3"/>
    <w:rsid w:val="00DD6A40"/>
    <w:rsid w:val="00DE0135"/>
    <w:rsid w:val="00DE3064"/>
    <w:rsid w:val="00DE5C9B"/>
    <w:rsid w:val="00DE6951"/>
    <w:rsid w:val="00DF01D0"/>
    <w:rsid w:val="00DF06DC"/>
    <w:rsid w:val="00DF51C1"/>
    <w:rsid w:val="00DF5691"/>
    <w:rsid w:val="00DF596F"/>
    <w:rsid w:val="00DF650B"/>
    <w:rsid w:val="00E003D5"/>
    <w:rsid w:val="00E006D4"/>
    <w:rsid w:val="00E0089F"/>
    <w:rsid w:val="00E0096E"/>
    <w:rsid w:val="00E02031"/>
    <w:rsid w:val="00E02B2E"/>
    <w:rsid w:val="00E03B8B"/>
    <w:rsid w:val="00E05E34"/>
    <w:rsid w:val="00E1053F"/>
    <w:rsid w:val="00E13F4D"/>
    <w:rsid w:val="00E1445B"/>
    <w:rsid w:val="00E1489A"/>
    <w:rsid w:val="00E15E1B"/>
    <w:rsid w:val="00E16D7F"/>
    <w:rsid w:val="00E17449"/>
    <w:rsid w:val="00E20AEC"/>
    <w:rsid w:val="00E21A61"/>
    <w:rsid w:val="00E230B8"/>
    <w:rsid w:val="00E23B7C"/>
    <w:rsid w:val="00E2442A"/>
    <w:rsid w:val="00E3005C"/>
    <w:rsid w:val="00E3009C"/>
    <w:rsid w:val="00E31844"/>
    <w:rsid w:val="00E35A0F"/>
    <w:rsid w:val="00E35E60"/>
    <w:rsid w:val="00E36DB9"/>
    <w:rsid w:val="00E36DC9"/>
    <w:rsid w:val="00E372B2"/>
    <w:rsid w:val="00E409DE"/>
    <w:rsid w:val="00E42E4A"/>
    <w:rsid w:val="00E437EC"/>
    <w:rsid w:val="00E53547"/>
    <w:rsid w:val="00E55DED"/>
    <w:rsid w:val="00E56E96"/>
    <w:rsid w:val="00E5788D"/>
    <w:rsid w:val="00E61D89"/>
    <w:rsid w:val="00E65744"/>
    <w:rsid w:val="00E65B16"/>
    <w:rsid w:val="00E70B57"/>
    <w:rsid w:val="00E7357D"/>
    <w:rsid w:val="00E74F05"/>
    <w:rsid w:val="00E77068"/>
    <w:rsid w:val="00E8131A"/>
    <w:rsid w:val="00E826C9"/>
    <w:rsid w:val="00E85BFC"/>
    <w:rsid w:val="00E87FF5"/>
    <w:rsid w:val="00E91A7B"/>
    <w:rsid w:val="00E91B6C"/>
    <w:rsid w:val="00E92355"/>
    <w:rsid w:val="00E9269B"/>
    <w:rsid w:val="00E931F4"/>
    <w:rsid w:val="00E94A6E"/>
    <w:rsid w:val="00EA0951"/>
    <w:rsid w:val="00EA284A"/>
    <w:rsid w:val="00EA6668"/>
    <w:rsid w:val="00EB1ECF"/>
    <w:rsid w:val="00EB3F8B"/>
    <w:rsid w:val="00EB6478"/>
    <w:rsid w:val="00EC39ED"/>
    <w:rsid w:val="00EC450A"/>
    <w:rsid w:val="00ED1B2C"/>
    <w:rsid w:val="00ED1B82"/>
    <w:rsid w:val="00ED2233"/>
    <w:rsid w:val="00ED36F0"/>
    <w:rsid w:val="00ED658F"/>
    <w:rsid w:val="00EE0F08"/>
    <w:rsid w:val="00EE1F1B"/>
    <w:rsid w:val="00EE2C87"/>
    <w:rsid w:val="00EE55BF"/>
    <w:rsid w:val="00EE63F7"/>
    <w:rsid w:val="00EE73B9"/>
    <w:rsid w:val="00EE7D71"/>
    <w:rsid w:val="00EF1E2C"/>
    <w:rsid w:val="00EF3758"/>
    <w:rsid w:val="00EF4057"/>
    <w:rsid w:val="00EF40DB"/>
    <w:rsid w:val="00EF4A22"/>
    <w:rsid w:val="00EF56EE"/>
    <w:rsid w:val="00EF6BDE"/>
    <w:rsid w:val="00F0363D"/>
    <w:rsid w:val="00F03970"/>
    <w:rsid w:val="00F06060"/>
    <w:rsid w:val="00F14078"/>
    <w:rsid w:val="00F14841"/>
    <w:rsid w:val="00F158F0"/>
    <w:rsid w:val="00F17ABA"/>
    <w:rsid w:val="00F206E4"/>
    <w:rsid w:val="00F2169D"/>
    <w:rsid w:val="00F24357"/>
    <w:rsid w:val="00F24767"/>
    <w:rsid w:val="00F33F7A"/>
    <w:rsid w:val="00F3569D"/>
    <w:rsid w:val="00F36196"/>
    <w:rsid w:val="00F368EE"/>
    <w:rsid w:val="00F4191E"/>
    <w:rsid w:val="00F445DA"/>
    <w:rsid w:val="00F455A4"/>
    <w:rsid w:val="00F457C0"/>
    <w:rsid w:val="00F5035E"/>
    <w:rsid w:val="00F5177B"/>
    <w:rsid w:val="00F5314A"/>
    <w:rsid w:val="00F5358C"/>
    <w:rsid w:val="00F5557E"/>
    <w:rsid w:val="00F569AC"/>
    <w:rsid w:val="00F56C77"/>
    <w:rsid w:val="00F56DB4"/>
    <w:rsid w:val="00F573D1"/>
    <w:rsid w:val="00F5788E"/>
    <w:rsid w:val="00F639AB"/>
    <w:rsid w:val="00F64120"/>
    <w:rsid w:val="00F66833"/>
    <w:rsid w:val="00F67D6B"/>
    <w:rsid w:val="00F70808"/>
    <w:rsid w:val="00F70D4C"/>
    <w:rsid w:val="00F7116A"/>
    <w:rsid w:val="00F72388"/>
    <w:rsid w:val="00F73237"/>
    <w:rsid w:val="00F76B4C"/>
    <w:rsid w:val="00F77CF2"/>
    <w:rsid w:val="00F8451E"/>
    <w:rsid w:val="00F86298"/>
    <w:rsid w:val="00F8796A"/>
    <w:rsid w:val="00F87A0E"/>
    <w:rsid w:val="00F87A94"/>
    <w:rsid w:val="00F87F89"/>
    <w:rsid w:val="00F904A5"/>
    <w:rsid w:val="00F904E4"/>
    <w:rsid w:val="00F91F52"/>
    <w:rsid w:val="00F92BB5"/>
    <w:rsid w:val="00F92D64"/>
    <w:rsid w:val="00F934F0"/>
    <w:rsid w:val="00F94D42"/>
    <w:rsid w:val="00F97897"/>
    <w:rsid w:val="00F97D9B"/>
    <w:rsid w:val="00FA07BD"/>
    <w:rsid w:val="00FA1F7C"/>
    <w:rsid w:val="00FA43B5"/>
    <w:rsid w:val="00FA64BA"/>
    <w:rsid w:val="00FA7936"/>
    <w:rsid w:val="00FB1162"/>
    <w:rsid w:val="00FB13C0"/>
    <w:rsid w:val="00FB6DD4"/>
    <w:rsid w:val="00FB6DF9"/>
    <w:rsid w:val="00FB7E4A"/>
    <w:rsid w:val="00FC2180"/>
    <w:rsid w:val="00FC2EDD"/>
    <w:rsid w:val="00FC7A15"/>
    <w:rsid w:val="00FC7EB2"/>
    <w:rsid w:val="00FD0154"/>
    <w:rsid w:val="00FD2EEF"/>
    <w:rsid w:val="00FD7943"/>
    <w:rsid w:val="00FD7CC5"/>
    <w:rsid w:val="00FE00B5"/>
    <w:rsid w:val="00FE0310"/>
    <w:rsid w:val="00FE05C9"/>
    <w:rsid w:val="00FE1141"/>
    <w:rsid w:val="00FE20E2"/>
    <w:rsid w:val="00FE2A64"/>
    <w:rsid w:val="00FE6516"/>
    <w:rsid w:val="00FE6C4D"/>
    <w:rsid w:val="00FE70D5"/>
    <w:rsid w:val="00FE7FEB"/>
    <w:rsid w:val="00FF09FD"/>
    <w:rsid w:val="00FF20EB"/>
    <w:rsid w:val="00FF23A9"/>
    <w:rsid w:val="00FF23AE"/>
    <w:rsid w:val="00FF31C2"/>
    <w:rsid w:val="00FF589D"/>
    <w:rsid w:val="00FF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3F2951F7"/>
  <w15:docId w15:val="{3423121B-0985-4E49-9FC1-07990DD0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D4C"/>
  </w:style>
  <w:style w:type="paragraph" w:styleId="Heading1">
    <w:name w:val="heading 1"/>
    <w:basedOn w:val="Normal"/>
    <w:next w:val="Normal"/>
    <w:qFormat/>
    <w:rsid w:val="007D04C3"/>
    <w:pPr>
      <w:keepNext/>
      <w:tabs>
        <w:tab w:val="left" w:pos="-1350"/>
        <w:tab w:val="left" w:pos="-630"/>
        <w:tab w:val="left" w:pos="90"/>
        <w:tab w:val="left" w:pos="990"/>
        <w:tab w:val="left" w:pos="1710"/>
      </w:tabs>
      <w:ind w:left="90" w:right="720"/>
      <w:jc w:val="both"/>
      <w:outlineLvl w:val="0"/>
    </w:pPr>
    <w:rPr>
      <w:b/>
      <w:sz w:val="24"/>
    </w:rPr>
  </w:style>
  <w:style w:type="paragraph" w:styleId="Heading2">
    <w:name w:val="heading 2"/>
    <w:basedOn w:val="Normal"/>
    <w:next w:val="Normal"/>
    <w:qFormat/>
    <w:rsid w:val="007D04C3"/>
    <w:pPr>
      <w:keepNext/>
      <w:tabs>
        <w:tab w:val="left" w:pos="-1350"/>
        <w:tab w:val="left" w:pos="-630"/>
        <w:tab w:val="left" w:pos="90"/>
        <w:tab w:val="left" w:pos="990"/>
        <w:tab w:val="left" w:pos="1710"/>
      </w:tabs>
      <w:ind w:left="90" w:right="720"/>
      <w:jc w:val="both"/>
      <w:outlineLvl w:val="1"/>
    </w:pPr>
    <w:rPr>
      <w:sz w:val="24"/>
    </w:rPr>
  </w:style>
  <w:style w:type="paragraph" w:styleId="Heading3">
    <w:name w:val="heading 3"/>
    <w:basedOn w:val="Normal"/>
    <w:next w:val="Normal"/>
    <w:qFormat/>
    <w:rsid w:val="007D04C3"/>
    <w:pPr>
      <w:keepNext/>
      <w:autoSpaceDE w:val="0"/>
      <w:autoSpaceDN w:val="0"/>
      <w:adjustRightInd w:val="0"/>
      <w:spacing w:line="240" w:lineRule="atLeast"/>
      <w:ind w:left="90"/>
      <w:outlineLvl w:val="2"/>
    </w:pPr>
    <w:rPr>
      <w:rFonts w:ascii="Helv" w:hAnsi="Helv"/>
      <w:b/>
      <w:bCs/>
      <w:color w:val="000000"/>
    </w:rPr>
  </w:style>
  <w:style w:type="paragraph" w:styleId="Heading4">
    <w:name w:val="heading 4"/>
    <w:basedOn w:val="Normal"/>
    <w:next w:val="Normal"/>
    <w:qFormat/>
    <w:rsid w:val="007D04C3"/>
    <w:pPr>
      <w:keepNext/>
      <w:tabs>
        <w:tab w:val="left" w:pos="-1350"/>
        <w:tab w:val="left" w:pos="-630"/>
        <w:tab w:val="left" w:pos="90"/>
        <w:tab w:val="left" w:pos="990"/>
        <w:tab w:val="left" w:pos="1710"/>
      </w:tabs>
      <w:ind w:left="90" w:right="720"/>
      <w:jc w:val="both"/>
      <w:outlineLvl w:val="3"/>
    </w:pPr>
    <w:rPr>
      <w:b/>
      <w:bCs/>
      <w:sz w:val="24"/>
      <w:u w:val="single"/>
    </w:rPr>
  </w:style>
  <w:style w:type="paragraph" w:styleId="Heading5">
    <w:name w:val="heading 5"/>
    <w:basedOn w:val="Normal"/>
    <w:next w:val="Normal"/>
    <w:qFormat/>
    <w:rsid w:val="007D04C3"/>
    <w:pPr>
      <w:keepNext/>
      <w:tabs>
        <w:tab w:val="left" w:pos="-1350"/>
        <w:tab w:val="left" w:pos="-630"/>
        <w:tab w:val="left" w:pos="90"/>
        <w:tab w:val="left" w:pos="990"/>
        <w:tab w:val="left" w:pos="1710"/>
      </w:tabs>
      <w:ind w:left="90" w:right="720"/>
      <w:jc w:val="both"/>
      <w:outlineLvl w:val="4"/>
    </w:pPr>
    <w:rPr>
      <w:b/>
      <w:bCs/>
      <w:sz w:val="28"/>
      <w:u w:val="single"/>
    </w:rPr>
  </w:style>
  <w:style w:type="paragraph" w:styleId="Heading6">
    <w:name w:val="heading 6"/>
    <w:basedOn w:val="Normal"/>
    <w:next w:val="Normal"/>
    <w:qFormat/>
    <w:rsid w:val="007D04C3"/>
    <w:pPr>
      <w:keepNext/>
      <w:autoSpaceDE w:val="0"/>
      <w:autoSpaceDN w:val="0"/>
      <w:adjustRightInd w:val="0"/>
      <w:spacing w:line="240" w:lineRule="atLeast"/>
      <w:ind w:left="90"/>
      <w:outlineLvl w:val="5"/>
    </w:pPr>
    <w:rPr>
      <w:sz w:val="24"/>
    </w:rPr>
  </w:style>
  <w:style w:type="paragraph" w:styleId="Heading7">
    <w:name w:val="heading 7"/>
    <w:basedOn w:val="Normal"/>
    <w:next w:val="Normal"/>
    <w:qFormat/>
    <w:rsid w:val="007D04C3"/>
    <w:pPr>
      <w:keepNext/>
      <w:tabs>
        <w:tab w:val="left" w:pos="-1350"/>
        <w:tab w:val="left" w:pos="-630"/>
        <w:tab w:val="left" w:pos="90"/>
        <w:tab w:val="left" w:pos="990"/>
        <w:tab w:val="left" w:pos="1710"/>
      </w:tabs>
      <w:ind w:right="720"/>
      <w:jc w:val="both"/>
      <w:outlineLvl w:val="6"/>
    </w:pPr>
    <w:rPr>
      <w:sz w:val="24"/>
    </w:rPr>
  </w:style>
  <w:style w:type="paragraph" w:styleId="Heading8">
    <w:name w:val="heading 8"/>
    <w:basedOn w:val="Normal"/>
    <w:next w:val="Normal"/>
    <w:qFormat/>
    <w:rsid w:val="007D04C3"/>
    <w:pPr>
      <w:keepNext/>
      <w:autoSpaceDE w:val="0"/>
      <w:autoSpaceDN w:val="0"/>
      <w:adjustRightInd w:val="0"/>
      <w:spacing w:line="240" w:lineRule="atLeast"/>
      <w:ind w:left="90"/>
      <w:outlineLvl w:val="7"/>
    </w:pPr>
    <w:rPr>
      <w:sz w:val="24"/>
      <w:u w:val="single"/>
    </w:rPr>
  </w:style>
  <w:style w:type="paragraph" w:styleId="Heading9">
    <w:name w:val="heading 9"/>
    <w:basedOn w:val="Normal"/>
    <w:next w:val="Normal"/>
    <w:qFormat/>
    <w:rsid w:val="007D04C3"/>
    <w:pPr>
      <w:keepNext/>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D04C3"/>
  </w:style>
  <w:style w:type="character" w:styleId="Hyperlink">
    <w:name w:val="Hyperlink"/>
    <w:basedOn w:val="DefaultParagraphFont"/>
    <w:rsid w:val="007D04C3"/>
    <w:rPr>
      <w:color w:val="0000FF"/>
      <w:u w:val="single"/>
    </w:rPr>
  </w:style>
  <w:style w:type="paragraph" w:styleId="BlockText">
    <w:name w:val="Block Text"/>
    <w:basedOn w:val="Normal"/>
    <w:rsid w:val="007D04C3"/>
    <w:pPr>
      <w:tabs>
        <w:tab w:val="left" w:pos="-1350"/>
        <w:tab w:val="left" w:pos="-630"/>
        <w:tab w:val="left" w:pos="90"/>
        <w:tab w:val="left" w:pos="990"/>
        <w:tab w:val="left" w:pos="1710"/>
      </w:tabs>
      <w:ind w:left="90" w:right="720"/>
      <w:jc w:val="both"/>
    </w:pPr>
    <w:rPr>
      <w:b/>
      <w:sz w:val="24"/>
    </w:rPr>
  </w:style>
  <w:style w:type="paragraph" w:styleId="BodyText">
    <w:name w:val="Body Text"/>
    <w:basedOn w:val="Normal"/>
    <w:rsid w:val="007D04C3"/>
    <w:pPr>
      <w:tabs>
        <w:tab w:val="left" w:pos="4230"/>
      </w:tabs>
    </w:pPr>
    <w:rPr>
      <w:sz w:val="24"/>
    </w:rPr>
  </w:style>
  <w:style w:type="paragraph" w:styleId="BodyTextIndent">
    <w:name w:val="Body Text Indent"/>
    <w:basedOn w:val="Normal"/>
    <w:rsid w:val="007D04C3"/>
    <w:pPr>
      <w:ind w:left="90"/>
    </w:pPr>
    <w:rPr>
      <w:sz w:val="24"/>
    </w:rPr>
  </w:style>
  <w:style w:type="paragraph" w:styleId="BodyText2">
    <w:name w:val="Body Text 2"/>
    <w:basedOn w:val="Normal"/>
    <w:rsid w:val="007D04C3"/>
    <w:pPr>
      <w:tabs>
        <w:tab w:val="left" w:pos="4230"/>
      </w:tabs>
      <w:jc w:val="both"/>
    </w:pPr>
    <w:rPr>
      <w:sz w:val="24"/>
    </w:rPr>
  </w:style>
  <w:style w:type="character" w:styleId="FollowedHyperlink">
    <w:name w:val="FollowedHyperlink"/>
    <w:basedOn w:val="DefaultParagraphFont"/>
    <w:rsid w:val="007D04C3"/>
    <w:rPr>
      <w:color w:val="800080"/>
      <w:u w:val="single"/>
    </w:rPr>
  </w:style>
  <w:style w:type="paragraph" w:styleId="Header">
    <w:name w:val="header"/>
    <w:basedOn w:val="Normal"/>
    <w:rsid w:val="007D04C3"/>
    <w:pPr>
      <w:tabs>
        <w:tab w:val="center" w:pos="4320"/>
        <w:tab w:val="right" w:pos="8640"/>
      </w:tabs>
    </w:pPr>
  </w:style>
  <w:style w:type="paragraph" w:styleId="Footer">
    <w:name w:val="footer"/>
    <w:basedOn w:val="Normal"/>
    <w:link w:val="FooterChar"/>
    <w:uiPriority w:val="99"/>
    <w:rsid w:val="007D04C3"/>
    <w:pPr>
      <w:tabs>
        <w:tab w:val="center" w:pos="4320"/>
        <w:tab w:val="right" w:pos="8640"/>
      </w:tabs>
    </w:pPr>
  </w:style>
  <w:style w:type="paragraph" w:styleId="FootnoteText">
    <w:name w:val="footnote text"/>
    <w:basedOn w:val="Normal"/>
    <w:semiHidden/>
    <w:rsid w:val="007D04C3"/>
    <w:pPr>
      <w:widowControl w:val="0"/>
      <w:spacing w:before="60" w:after="60"/>
    </w:pPr>
    <w:rPr>
      <w:rFonts w:ascii="Arial" w:hAnsi="Arial"/>
    </w:rPr>
  </w:style>
  <w:style w:type="paragraph" w:customStyle="1" w:styleId="TableHeading">
    <w:name w:val="Table Heading"/>
    <w:basedOn w:val="Normal"/>
    <w:rsid w:val="007D04C3"/>
    <w:pPr>
      <w:widowControl w:val="0"/>
      <w:spacing w:before="60" w:after="60"/>
    </w:pPr>
    <w:rPr>
      <w:rFonts w:ascii="Arial" w:hAnsi="Arial"/>
      <w:b/>
    </w:rPr>
  </w:style>
  <w:style w:type="paragraph" w:styleId="List">
    <w:name w:val="List"/>
    <w:basedOn w:val="Normal"/>
    <w:rsid w:val="007D04C3"/>
    <w:pPr>
      <w:widowControl w:val="0"/>
      <w:spacing w:before="60" w:after="60"/>
      <w:ind w:left="360" w:hanging="360"/>
    </w:pPr>
    <w:rPr>
      <w:rFonts w:ascii="Arial" w:hAnsi="Arial"/>
    </w:rPr>
  </w:style>
  <w:style w:type="paragraph" w:styleId="BodyText3">
    <w:name w:val="Body Text 3"/>
    <w:basedOn w:val="Normal"/>
    <w:rsid w:val="007D04C3"/>
    <w:pPr>
      <w:tabs>
        <w:tab w:val="left" w:pos="-1350"/>
        <w:tab w:val="left" w:pos="-630"/>
        <w:tab w:val="left" w:pos="90"/>
        <w:tab w:val="left" w:pos="990"/>
        <w:tab w:val="left" w:pos="1710"/>
      </w:tabs>
      <w:ind w:right="720"/>
      <w:jc w:val="both"/>
    </w:pPr>
    <w:rPr>
      <w:sz w:val="24"/>
    </w:rPr>
  </w:style>
  <w:style w:type="paragraph" w:styleId="BodyTextIndent2">
    <w:name w:val="Body Text Indent 2"/>
    <w:basedOn w:val="Normal"/>
    <w:rsid w:val="007D04C3"/>
    <w:pPr>
      <w:widowControl w:val="0"/>
      <w:spacing w:before="60" w:after="60" w:line="264" w:lineRule="auto"/>
      <w:ind w:left="342"/>
    </w:pPr>
    <w:rPr>
      <w:rFonts w:ascii="Arial" w:hAnsi="Arial"/>
      <w:sz w:val="22"/>
    </w:rPr>
  </w:style>
  <w:style w:type="character" w:styleId="PageNumber">
    <w:name w:val="page number"/>
    <w:basedOn w:val="DefaultParagraphFont"/>
    <w:rsid w:val="007D04C3"/>
  </w:style>
  <w:style w:type="paragraph" w:customStyle="1" w:styleId="Bulletstep">
    <w:name w:val="Bullet (step)"/>
    <w:basedOn w:val="Normal"/>
    <w:rsid w:val="007D04C3"/>
    <w:pPr>
      <w:spacing w:after="120" w:line="264" w:lineRule="auto"/>
      <w:ind w:left="2793" w:hanging="187"/>
    </w:pPr>
    <w:rPr>
      <w:rFonts w:ascii="Times" w:hAnsi="Times"/>
      <w:sz w:val="22"/>
    </w:rPr>
  </w:style>
  <w:style w:type="paragraph" w:customStyle="1" w:styleId="Para">
    <w:name w:val="Para"/>
    <w:basedOn w:val="Normal"/>
    <w:rsid w:val="007D04C3"/>
    <w:pPr>
      <w:spacing w:line="264" w:lineRule="auto"/>
      <w:ind w:left="2160"/>
    </w:pPr>
    <w:rPr>
      <w:rFonts w:ascii="Times" w:hAnsi="Times"/>
      <w:sz w:val="22"/>
    </w:rPr>
  </w:style>
  <w:style w:type="paragraph" w:customStyle="1" w:styleId="TableText">
    <w:name w:val="Table Text"/>
    <w:basedOn w:val="Normal"/>
    <w:autoRedefine/>
    <w:rsid w:val="007D04C3"/>
    <w:pPr>
      <w:spacing w:line="264" w:lineRule="auto"/>
    </w:pPr>
    <w:rPr>
      <w:rFonts w:ascii="Times" w:hAnsi="Times"/>
      <w:sz w:val="22"/>
    </w:rPr>
  </w:style>
  <w:style w:type="paragraph" w:customStyle="1" w:styleId="Bullettable">
    <w:name w:val="Bullet (table)"/>
    <w:basedOn w:val="Para"/>
    <w:rsid w:val="007D04C3"/>
    <w:pPr>
      <w:ind w:left="180" w:hanging="180"/>
    </w:pPr>
  </w:style>
  <w:style w:type="paragraph" w:customStyle="1" w:styleId="BlockLabel">
    <w:name w:val="Block Label"/>
    <w:basedOn w:val="Normal"/>
    <w:rsid w:val="007D04C3"/>
    <w:pPr>
      <w:spacing w:line="264" w:lineRule="auto"/>
    </w:pPr>
    <w:rPr>
      <w:rFonts w:ascii="Times" w:hAnsi="Times"/>
      <w:b/>
      <w:sz w:val="22"/>
    </w:rPr>
  </w:style>
  <w:style w:type="paragraph" w:customStyle="1" w:styleId="Screen">
    <w:name w:val="Screen"/>
    <w:basedOn w:val="Normal"/>
    <w:rsid w:val="007D04C3"/>
    <w:pPr>
      <w:pBdr>
        <w:top w:val="single" w:sz="6" w:space="1" w:color="000000"/>
        <w:left w:val="single" w:sz="6" w:space="1" w:color="000000"/>
        <w:bottom w:val="single" w:sz="6" w:space="1" w:color="000000"/>
        <w:right w:val="single" w:sz="6" w:space="1" w:color="000000"/>
      </w:pBdr>
      <w:spacing w:line="160" w:lineRule="atLeast"/>
    </w:pPr>
    <w:rPr>
      <w:rFonts w:ascii="Courier New" w:hAnsi="Courier New"/>
      <w:color w:val="000000"/>
      <w:sz w:val="24"/>
    </w:rPr>
  </w:style>
  <w:style w:type="paragraph" w:customStyle="1" w:styleId="Style1">
    <w:name w:val="Style1"/>
    <w:basedOn w:val="BodyTextFirstIndent2"/>
    <w:rsid w:val="007D04C3"/>
    <w:pPr>
      <w:widowControl/>
      <w:spacing w:before="0"/>
      <w:ind w:left="720" w:hanging="150"/>
    </w:pPr>
    <w:rPr>
      <w:rFonts w:ascii="Times New Roman" w:hAnsi="Times New Roman"/>
    </w:rPr>
  </w:style>
  <w:style w:type="paragraph" w:styleId="BodyTextFirstIndent2">
    <w:name w:val="Body Text First Indent 2"/>
    <w:basedOn w:val="BodyTextIndent"/>
    <w:rsid w:val="007D04C3"/>
    <w:pPr>
      <w:widowControl w:val="0"/>
      <w:spacing w:before="60" w:after="120" w:line="239" w:lineRule="atLeast"/>
      <w:ind w:left="360" w:firstLine="210"/>
    </w:pPr>
    <w:rPr>
      <w:rFonts w:ascii="Times" w:hAnsi="Times"/>
    </w:rPr>
  </w:style>
  <w:style w:type="paragraph" w:customStyle="1" w:styleId="Preface">
    <w:name w:val="Preface"/>
    <w:basedOn w:val="Heading1"/>
    <w:next w:val="Normal"/>
    <w:rsid w:val="007D04C3"/>
    <w:pPr>
      <w:pageBreakBefore/>
      <w:tabs>
        <w:tab w:val="clear" w:pos="-1350"/>
        <w:tab w:val="clear" w:pos="-630"/>
        <w:tab w:val="clear" w:pos="90"/>
        <w:tab w:val="clear" w:pos="990"/>
        <w:tab w:val="clear" w:pos="1710"/>
        <w:tab w:val="num" w:pos="432"/>
      </w:tabs>
      <w:spacing w:before="120" w:line="239" w:lineRule="atLeast"/>
      <w:ind w:left="432" w:right="0" w:hanging="432"/>
      <w:jc w:val="left"/>
      <w:outlineLvl w:val="9"/>
    </w:pPr>
    <w:rPr>
      <w:rFonts w:ascii="Times" w:hAnsi="Times"/>
      <w:kern w:val="24"/>
      <w:sz w:val="28"/>
    </w:rPr>
  </w:style>
  <w:style w:type="paragraph" w:customStyle="1" w:styleId="Preformatted">
    <w:name w:val="Preformatted"/>
    <w:basedOn w:val="Normal"/>
    <w:rsid w:val="007D04C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39" w:lineRule="atLeast"/>
    </w:pPr>
    <w:rPr>
      <w:rFonts w:ascii="Times" w:hAnsi="Times"/>
      <w:sz w:val="24"/>
    </w:rPr>
  </w:style>
  <w:style w:type="paragraph" w:customStyle="1" w:styleId="ABLOCKPARA">
    <w:name w:val="A BLOCK PARA"/>
    <w:basedOn w:val="Normal"/>
    <w:rsid w:val="007D04C3"/>
    <w:pPr>
      <w:spacing w:line="239" w:lineRule="atLeast"/>
    </w:pPr>
    <w:rPr>
      <w:rFonts w:ascii="Times" w:hAnsi="Times"/>
      <w:sz w:val="24"/>
    </w:rPr>
  </w:style>
  <w:style w:type="paragraph" w:customStyle="1" w:styleId="ABULLET">
    <w:name w:val="A BULLET"/>
    <w:basedOn w:val="ABLOCKPARA"/>
    <w:rsid w:val="007D04C3"/>
    <w:pPr>
      <w:ind w:left="331" w:hanging="331"/>
    </w:pPr>
  </w:style>
  <w:style w:type="paragraph" w:customStyle="1" w:styleId="AINDENTEDBULLET">
    <w:name w:val="A INDENTED BULLET"/>
    <w:basedOn w:val="ABLOCKPARA"/>
    <w:rsid w:val="007D04C3"/>
    <w:pPr>
      <w:tabs>
        <w:tab w:val="left" w:pos="1080"/>
      </w:tabs>
      <w:ind w:left="662" w:hanging="331"/>
    </w:pPr>
  </w:style>
  <w:style w:type="paragraph" w:customStyle="1" w:styleId="AINDENTEDPARA">
    <w:name w:val="A INDENTED PARA"/>
    <w:basedOn w:val="ABLOCKPARA"/>
    <w:rsid w:val="007D04C3"/>
    <w:pPr>
      <w:ind w:left="331"/>
    </w:pPr>
  </w:style>
  <w:style w:type="paragraph" w:customStyle="1" w:styleId="MenuDescription">
    <w:name w:val="Menu Description"/>
    <w:basedOn w:val="TableHeading"/>
    <w:next w:val="Normal"/>
    <w:rsid w:val="007D04C3"/>
    <w:pPr>
      <w:widowControl/>
      <w:spacing w:before="0" w:after="0" w:line="239" w:lineRule="atLeast"/>
    </w:pPr>
    <w:rPr>
      <w:rFonts w:ascii="Times" w:hAnsi="Times"/>
      <w:sz w:val="24"/>
    </w:rPr>
  </w:style>
  <w:style w:type="paragraph" w:customStyle="1" w:styleId="OptionDescription">
    <w:name w:val="Option Description"/>
    <w:basedOn w:val="TableHeading"/>
    <w:next w:val="Normal"/>
    <w:rsid w:val="007D04C3"/>
    <w:pPr>
      <w:widowControl/>
      <w:spacing w:before="0" w:after="0" w:line="239" w:lineRule="atLeast"/>
    </w:pPr>
    <w:rPr>
      <w:rFonts w:ascii="Times" w:hAnsi="Times"/>
      <w:sz w:val="24"/>
    </w:rPr>
  </w:style>
  <w:style w:type="paragraph" w:customStyle="1" w:styleId="FieldDescription">
    <w:name w:val="Field Description"/>
    <w:basedOn w:val="TableHeading"/>
    <w:next w:val="Normal"/>
    <w:rsid w:val="007D04C3"/>
    <w:pPr>
      <w:widowControl/>
      <w:spacing w:before="0" w:after="0" w:line="239" w:lineRule="atLeast"/>
    </w:pPr>
    <w:rPr>
      <w:rFonts w:ascii="Times" w:hAnsi="Times"/>
      <w:sz w:val="24"/>
    </w:rPr>
  </w:style>
  <w:style w:type="paragraph" w:customStyle="1" w:styleId="ListboxDescription">
    <w:name w:val="Listbox Description"/>
    <w:basedOn w:val="TableHeading"/>
    <w:next w:val="Normal"/>
    <w:rsid w:val="007D04C3"/>
    <w:pPr>
      <w:widowControl/>
      <w:spacing w:before="0" w:after="0" w:line="239" w:lineRule="atLeast"/>
    </w:pPr>
    <w:rPr>
      <w:rFonts w:ascii="Times" w:hAnsi="Times"/>
      <w:sz w:val="24"/>
    </w:rPr>
  </w:style>
  <w:style w:type="paragraph" w:customStyle="1" w:styleId="FunctionalityDescription">
    <w:name w:val="Functionality Description"/>
    <w:basedOn w:val="TableHeading"/>
    <w:next w:val="Normal"/>
    <w:rsid w:val="007D04C3"/>
    <w:pPr>
      <w:widowControl/>
      <w:spacing w:before="0" w:after="0" w:line="239" w:lineRule="atLeast"/>
    </w:pPr>
    <w:rPr>
      <w:rFonts w:ascii="Times" w:hAnsi="Times"/>
      <w:sz w:val="24"/>
    </w:rPr>
  </w:style>
  <w:style w:type="paragraph" w:customStyle="1" w:styleId="ScreenDescription">
    <w:name w:val="Screen Description"/>
    <w:basedOn w:val="TableHeading"/>
    <w:next w:val="Normal"/>
    <w:rsid w:val="007D04C3"/>
    <w:pPr>
      <w:widowControl/>
      <w:spacing w:before="0" w:after="0" w:line="239" w:lineRule="atLeast"/>
    </w:pPr>
    <w:rPr>
      <w:rFonts w:ascii="Times" w:hAnsi="Times"/>
      <w:sz w:val="24"/>
    </w:rPr>
  </w:style>
  <w:style w:type="paragraph" w:customStyle="1" w:styleId="ButtonDescription">
    <w:name w:val="Button Description"/>
    <w:basedOn w:val="TableHeading"/>
    <w:next w:val="Normal"/>
    <w:rsid w:val="007D04C3"/>
    <w:pPr>
      <w:widowControl/>
      <w:spacing w:before="0" w:after="0" w:line="239" w:lineRule="atLeast"/>
    </w:pPr>
    <w:rPr>
      <w:rFonts w:ascii="Times" w:hAnsi="Times"/>
      <w:sz w:val="24"/>
    </w:rPr>
  </w:style>
  <w:style w:type="paragraph" w:customStyle="1" w:styleId="Report">
    <w:name w:val="Report"/>
    <w:basedOn w:val="Normal"/>
    <w:next w:val="Normal"/>
    <w:rsid w:val="007D04C3"/>
    <w:pPr>
      <w:tabs>
        <w:tab w:val="left" w:pos="-584"/>
        <w:tab w:val="left" w:pos="568"/>
        <w:tab w:val="left" w:pos="851"/>
        <w:tab w:val="left" w:pos="1684"/>
        <w:tab w:val="left" w:pos="2267"/>
        <w:tab w:val="left" w:pos="2550"/>
        <w:tab w:val="left" w:pos="2834"/>
        <w:tab w:val="left" w:pos="3117"/>
        <w:tab w:val="left" w:pos="3400"/>
        <w:tab w:val="left" w:pos="3683"/>
        <w:tab w:val="left" w:pos="3966"/>
        <w:tab w:val="left" w:pos="4250"/>
        <w:tab w:val="left" w:pos="4533"/>
        <w:tab w:val="left" w:pos="4816"/>
        <w:tab w:val="left" w:pos="5099"/>
        <w:tab w:val="left" w:pos="5382"/>
        <w:tab w:val="left" w:pos="5666"/>
        <w:tab w:val="left" w:pos="5949"/>
        <w:tab w:val="left" w:pos="6232"/>
        <w:tab w:val="left" w:pos="6515"/>
        <w:tab w:val="left" w:pos="6798"/>
        <w:tab w:val="left" w:pos="7082"/>
        <w:tab w:val="left" w:pos="7365"/>
        <w:tab w:val="left" w:pos="7648"/>
        <w:tab w:val="left" w:pos="7931"/>
      </w:tabs>
      <w:spacing w:line="239" w:lineRule="atLeast"/>
      <w:jc w:val="both"/>
    </w:pPr>
    <w:rPr>
      <w:rFonts w:ascii="Courier" w:hAnsi="Courier"/>
      <w:spacing w:val="-2"/>
      <w:sz w:val="16"/>
    </w:rPr>
  </w:style>
  <w:style w:type="paragraph" w:customStyle="1" w:styleId="NearlyNormalList">
    <w:name w:val="Nearly Normal List"/>
    <w:basedOn w:val="Normal"/>
    <w:rsid w:val="007D04C3"/>
    <w:pPr>
      <w:tabs>
        <w:tab w:val="num" w:pos="360"/>
      </w:tabs>
      <w:spacing w:after="320" w:line="239" w:lineRule="atLeast"/>
      <w:ind w:left="360" w:hanging="360"/>
    </w:pPr>
    <w:rPr>
      <w:sz w:val="24"/>
    </w:rPr>
  </w:style>
  <w:style w:type="paragraph" w:customStyle="1" w:styleId="font5">
    <w:name w:val="font5"/>
    <w:basedOn w:val="Normal"/>
    <w:rsid w:val="007D04C3"/>
    <w:pPr>
      <w:spacing w:before="100" w:beforeAutospacing="1" w:after="100" w:afterAutospacing="1" w:line="239" w:lineRule="atLeast"/>
    </w:pPr>
    <w:rPr>
      <w:rFonts w:ascii="Times" w:eastAsia="Arial Unicode MS" w:hAnsi="Times" w:cs="Arial"/>
      <w:b/>
      <w:bCs/>
      <w:sz w:val="12"/>
      <w:szCs w:val="12"/>
    </w:rPr>
  </w:style>
  <w:style w:type="paragraph" w:customStyle="1" w:styleId="font6">
    <w:name w:val="font6"/>
    <w:basedOn w:val="Normal"/>
    <w:rsid w:val="007D04C3"/>
    <w:pPr>
      <w:spacing w:before="100" w:beforeAutospacing="1" w:after="100" w:afterAutospacing="1" w:line="239" w:lineRule="atLeast"/>
    </w:pPr>
    <w:rPr>
      <w:rFonts w:ascii="Times" w:eastAsia="Arial Unicode MS" w:hAnsi="Times" w:cs="Arial"/>
      <w:sz w:val="12"/>
      <w:szCs w:val="12"/>
    </w:rPr>
  </w:style>
  <w:style w:type="paragraph" w:customStyle="1" w:styleId="font7">
    <w:name w:val="font7"/>
    <w:basedOn w:val="Normal"/>
    <w:rsid w:val="007D04C3"/>
    <w:pPr>
      <w:spacing w:before="100" w:beforeAutospacing="1" w:after="100" w:afterAutospacing="1" w:line="239" w:lineRule="atLeast"/>
    </w:pPr>
    <w:rPr>
      <w:rFonts w:ascii="Times" w:eastAsia="Arial Unicode MS" w:hAnsi="Times" w:cs="Arial"/>
      <w:color w:val="0000FF"/>
      <w:sz w:val="12"/>
      <w:szCs w:val="12"/>
      <w:u w:val="single"/>
    </w:rPr>
  </w:style>
  <w:style w:type="paragraph" w:customStyle="1" w:styleId="font8">
    <w:name w:val="font8"/>
    <w:basedOn w:val="Normal"/>
    <w:rsid w:val="007D04C3"/>
    <w:pPr>
      <w:spacing w:before="100" w:beforeAutospacing="1" w:after="100" w:afterAutospacing="1" w:line="239" w:lineRule="atLeast"/>
    </w:pPr>
    <w:rPr>
      <w:rFonts w:ascii="Times" w:eastAsia="Arial Unicode MS" w:hAnsi="Times" w:cs="Arial"/>
      <w:color w:val="3366FF"/>
      <w:sz w:val="12"/>
      <w:szCs w:val="12"/>
      <w:u w:val="single"/>
    </w:rPr>
  </w:style>
  <w:style w:type="paragraph" w:customStyle="1" w:styleId="font9">
    <w:name w:val="font9"/>
    <w:basedOn w:val="Normal"/>
    <w:rsid w:val="007D04C3"/>
    <w:pPr>
      <w:spacing w:before="100" w:beforeAutospacing="1" w:after="100" w:afterAutospacing="1" w:line="239" w:lineRule="atLeast"/>
    </w:pPr>
    <w:rPr>
      <w:rFonts w:ascii="Times" w:eastAsia="Arial Unicode MS" w:hAnsi="Times" w:cs="Arial"/>
      <w:color w:val="0000FF"/>
      <w:sz w:val="12"/>
      <w:szCs w:val="12"/>
    </w:rPr>
  </w:style>
  <w:style w:type="paragraph" w:customStyle="1" w:styleId="xl24">
    <w:name w:val="xl24"/>
    <w:basedOn w:val="Normal"/>
    <w:rsid w:val="007D04C3"/>
    <w:pPr>
      <w:spacing w:before="100" w:beforeAutospacing="1" w:after="100" w:afterAutospacing="1" w:line="239" w:lineRule="atLeast"/>
      <w:jc w:val="center"/>
    </w:pPr>
    <w:rPr>
      <w:rFonts w:ascii="Times" w:eastAsia="Arial Unicode MS" w:hAnsi="Times" w:cs="Arial"/>
      <w:sz w:val="16"/>
      <w:szCs w:val="16"/>
    </w:rPr>
  </w:style>
  <w:style w:type="paragraph" w:customStyle="1" w:styleId="xl25">
    <w:name w:val="xl25"/>
    <w:basedOn w:val="Normal"/>
    <w:rsid w:val="007D04C3"/>
    <w:pPr>
      <w:spacing w:before="100" w:beforeAutospacing="1" w:after="100" w:afterAutospacing="1" w:line="239" w:lineRule="atLeast"/>
    </w:pPr>
    <w:rPr>
      <w:rFonts w:ascii="Times" w:eastAsia="Arial Unicode MS" w:hAnsi="Times" w:cs="Arial"/>
      <w:sz w:val="16"/>
      <w:szCs w:val="16"/>
    </w:rPr>
  </w:style>
  <w:style w:type="paragraph" w:customStyle="1" w:styleId="xl26">
    <w:name w:val="xl26"/>
    <w:basedOn w:val="Normal"/>
    <w:rsid w:val="007D04C3"/>
    <w:pPr>
      <w:spacing w:before="100" w:beforeAutospacing="1" w:after="100" w:afterAutospacing="1" w:line="239" w:lineRule="atLeast"/>
    </w:pPr>
    <w:rPr>
      <w:rFonts w:ascii="Times" w:eastAsia="Arial Unicode MS" w:hAnsi="Times" w:cs="Arial"/>
      <w:sz w:val="16"/>
      <w:szCs w:val="16"/>
    </w:rPr>
  </w:style>
  <w:style w:type="paragraph" w:customStyle="1" w:styleId="xl27">
    <w:name w:val="xl27"/>
    <w:basedOn w:val="Normal"/>
    <w:rsid w:val="007D04C3"/>
    <w:pPr>
      <w:spacing w:before="100" w:beforeAutospacing="1" w:after="100" w:afterAutospacing="1" w:line="239" w:lineRule="atLeast"/>
      <w:jc w:val="center"/>
    </w:pPr>
    <w:rPr>
      <w:rFonts w:ascii="Times" w:eastAsia="Arial Unicode MS" w:hAnsi="Times" w:cs="Arial"/>
      <w:sz w:val="16"/>
      <w:szCs w:val="16"/>
    </w:rPr>
  </w:style>
  <w:style w:type="paragraph" w:customStyle="1" w:styleId="xl28">
    <w:name w:val="xl28"/>
    <w:basedOn w:val="Normal"/>
    <w:rsid w:val="007D04C3"/>
    <w:pPr>
      <w:spacing w:before="100" w:beforeAutospacing="1" w:after="100" w:afterAutospacing="1" w:line="239" w:lineRule="atLeast"/>
      <w:jc w:val="center"/>
    </w:pPr>
    <w:rPr>
      <w:rFonts w:ascii="Times" w:eastAsia="Arial Unicode MS" w:hAnsi="Times" w:cs="Arial"/>
      <w:b/>
      <w:bCs/>
      <w:sz w:val="16"/>
      <w:szCs w:val="16"/>
    </w:rPr>
  </w:style>
  <w:style w:type="paragraph" w:customStyle="1" w:styleId="xl29">
    <w:name w:val="xl29"/>
    <w:basedOn w:val="Normal"/>
    <w:rsid w:val="007D04C3"/>
    <w:pPr>
      <w:shd w:val="clear" w:color="auto" w:fill="FFFFFF"/>
      <w:spacing w:before="100" w:beforeAutospacing="1" w:after="100" w:afterAutospacing="1" w:line="239" w:lineRule="atLeast"/>
    </w:pPr>
    <w:rPr>
      <w:rFonts w:ascii="Times" w:eastAsia="Arial Unicode MS" w:hAnsi="Times" w:cs="Arial"/>
      <w:b/>
      <w:bCs/>
      <w:sz w:val="12"/>
      <w:szCs w:val="12"/>
    </w:rPr>
  </w:style>
  <w:style w:type="paragraph" w:customStyle="1" w:styleId="xl30">
    <w:name w:val="xl30"/>
    <w:basedOn w:val="Normal"/>
    <w:rsid w:val="007D04C3"/>
    <w:pPr>
      <w:shd w:val="clear" w:color="auto" w:fill="FFFFFF"/>
      <w:spacing w:before="100" w:beforeAutospacing="1" w:after="100" w:afterAutospacing="1" w:line="239" w:lineRule="atLeast"/>
    </w:pPr>
    <w:rPr>
      <w:rFonts w:ascii="Arial Unicode MS" w:eastAsia="Arial Unicode MS" w:hAnsi="Arial Unicode MS" w:cs="Arial Unicode MS" w:hint="eastAsia"/>
      <w:sz w:val="12"/>
      <w:szCs w:val="12"/>
    </w:rPr>
  </w:style>
  <w:style w:type="paragraph" w:customStyle="1" w:styleId="xl31">
    <w:name w:val="xl31"/>
    <w:basedOn w:val="Normal"/>
    <w:rsid w:val="007D04C3"/>
    <w:pPr>
      <w:shd w:val="clear" w:color="auto" w:fill="FFFFFF"/>
      <w:spacing w:before="100" w:beforeAutospacing="1" w:after="100" w:afterAutospacing="1" w:line="239" w:lineRule="atLeast"/>
    </w:pPr>
    <w:rPr>
      <w:rFonts w:ascii="Times" w:eastAsia="Arial Unicode MS" w:hAnsi="Times" w:cs="Arial"/>
      <w:b/>
      <w:bCs/>
      <w:color w:val="FF0000"/>
      <w:sz w:val="12"/>
      <w:szCs w:val="12"/>
      <w:u w:val="single"/>
    </w:rPr>
  </w:style>
  <w:style w:type="paragraph" w:customStyle="1" w:styleId="xl32">
    <w:name w:val="xl32"/>
    <w:basedOn w:val="Normal"/>
    <w:rsid w:val="007D04C3"/>
    <w:pPr>
      <w:shd w:val="clear" w:color="auto" w:fill="FFFFFF"/>
      <w:spacing w:before="100" w:beforeAutospacing="1" w:after="100" w:afterAutospacing="1" w:line="239" w:lineRule="atLeast"/>
    </w:pPr>
    <w:rPr>
      <w:rFonts w:ascii="Times" w:eastAsia="Arial Unicode MS" w:hAnsi="Times" w:cs="Arial"/>
      <w:sz w:val="12"/>
      <w:szCs w:val="12"/>
    </w:rPr>
  </w:style>
  <w:style w:type="paragraph" w:customStyle="1" w:styleId="xl33">
    <w:name w:val="xl33"/>
    <w:basedOn w:val="Normal"/>
    <w:rsid w:val="007D04C3"/>
    <w:pPr>
      <w:shd w:val="clear" w:color="auto" w:fill="FFFFFF"/>
      <w:spacing w:before="100" w:beforeAutospacing="1" w:after="100" w:afterAutospacing="1" w:line="239" w:lineRule="atLeast"/>
    </w:pPr>
    <w:rPr>
      <w:rFonts w:ascii="Times" w:eastAsia="Arial Unicode MS" w:hAnsi="Times" w:cs="Arial"/>
      <w:b/>
      <w:bCs/>
      <w:sz w:val="12"/>
      <w:szCs w:val="12"/>
    </w:rPr>
  </w:style>
  <w:style w:type="paragraph" w:customStyle="1" w:styleId="xl34">
    <w:name w:val="xl34"/>
    <w:basedOn w:val="Normal"/>
    <w:rsid w:val="007D04C3"/>
    <w:pPr>
      <w:shd w:val="clear" w:color="auto" w:fill="FFFFFF"/>
      <w:spacing w:before="100" w:beforeAutospacing="1" w:after="100" w:afterAutospacing="1" w:line="239" w:lineRule="atLeast"/>
    </w:pPr>
    <w:rPr>
      <w:rFonts w:ascii="Times" w:eastAsia="Arial Unicode MS" w:hAnsi="Times" w:cs="Arial"/>
      <w:b/>
      <w:bCs/>
      <w:sz w:val="12"/>
      <w:szCs w:val="12"/>
    </w:rPr>
  </w:style>
  <w:style w:type="paragraph" w:customStyle="1" w:styleId="xl35">
    <w:name w:val="xl35"/>
    <w:basedOn w:val="Normal"/>
    <w:rsid w:val="007D04C3"/>
    <w:pPr>
      <w:shd w:val="clear" w:color="auto" w:fill="FFFFFF"/>
      <w:spacing w:before="100" w:beforeAutospacing="1" w:after="100" w:afterAutospacing="1" w:line="239" w:lineRule="atLeast"/>
    </w:pPr>
    <w:rPr>
      <w:rFonts w:ascii="Times" w:eastAsia="Arial Unicode MS" w:hAnsi="Times" w:cs="Arial"/>
      <w:sz w:val="12"/>
      <w:szCs w:val="12"/>
    </w:rPr>
  </w:style>
  <w:style w:type="paragraph" w:customStyle="1" w:styleId="xl36">
    <w:name w:val="xl36"/>
    <w:basedOn w:val="Normal"/>
    <w:rsid w:val="007D04C3"/>
    <w:pPr>
      <w:shd w:val="clear" w:color="auto" w:fill="FFFFFF"/>
      <w:spacing w:before="100" w:beforeAutospacing="1" w:after="100" w:afterAutospacing="1" w:line="239" w:lineRule="atLeast"/>
    </w:pPr>
    <w:rPr>
      <w:rFonts w:eastAsia="Arial Unicode MS"/>
      <w:b/>
      <w:bCs/>
      <w:sz w:val="12"/>
      <w:szCs w:val="12"/>
    </w:rPr>
  </w:style>
  <w:style w:type="paragraph" w:customStyle="1" w:styleId="xl37">
    <w:name w:val="xl37"/>
    <w:basedOn w:val="Normal"/>
    <w:rsid w:val="007D04C3"/>
    <w:pPr>
      <w:shd w:val="clear" w:color="auto" w:fill="FFFFFF"/>
      <w:spacing w:before="100" w:beforeAutospacing="1" w:after="100" w:afterAutospacing="1" w:line="239" w:lineRule="atLeast"/>
    </w:pPr>
    <w:rPr>
      <w:rFonts w:ascii="Times" w:eastAsia="Arial Unicode MS" w:hAnsi="Times" w:cs="Arial"/>
      <w:b/>
      <w:bCs/>
      <w:color w:val="339966"/>
      <w:sz w:val="12"/>
      <w:szCs w:val="12"/>
    </w:rPr>
  </w:style>
  <w:style w:type="paragraph" w:customStyle="1" w:styleId="xl38">
    <w:name w:val="xl38"/>
    <w:basedOn w:val="Normal"/>
    <w:rsid w:val="007D04C3"/>
    <w:pPr>
      <w:shd w:val="clear" w:color="auto" w:fill="FFFFFF"/>
      <w:spacing w:before="100" w:beforeAutospacing="1" w:after="100" w:afterAutospacing="1" w:line="239" w:lineRule="atLeast"/>
    </w:pPr>
    <w:rPr>
      <w:rFonts w:ascii="Arial Unicode MS" w:eastAsia="Arial Unicode MS" w:hAnsi="Arial Unicode MS" w:cs="Arial Unicode MS" w:hint="eastAsia"/>
      <w:color w:val="339966"/>
      <w:sz w:val="12"/>
      <w:szCs w:val="12"/>
    </w:rPr>
  </w:style>
  <w:style w:type="paragraph" w:customStyle="1" w:styleId="xl39">
    <w:name w:val="xl39"/>
    <w:basedOn w:val="Normal"/>
    <w:rsid w:val="007D04C3"/>
    <w:pPr>
      <w:pBdr>
        <w:bottom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40">
    <w:name w:val="xl40"/>
    <w:basedOn w:val="Normal"/>
    <w:rsid w:val="007D04C3"/>
    <w:pPr>
      <w:pBdr>
        <w:bottom w:val="single" w:sz="4" w:space="0" w:color="auto"/>
      </w:pBdr>
      <w:shd w:val="clear" w:color="auto" w:fill="FFFFFF"/>
      <w:spacing w:before="100" w:beforeAutospacing="1" w:after="100" w:afterAutospacing="1" w:line="239" w:lineRule="atLeast"/>
    </w:pPr>
    <w:rPr>
      <w:rFonts w:ascii="Times" w:eastAsia="Arial Unicode MS" w:hAnsi="Times" w:cs="Arial"/>
      <w:sz w:val="12"/>
      <w:szCs w:val="12"/>
    </w:rPr>
  </w:style>
  <w:style w:type="paragraph" w:customStyle="1" w:styleId="xl41">
    <w:name w:val="xl41"/>
    <w:basedOn w:val="Normal"/>
    <w:rsid w:val="007D04C3"/>
    <w:pPr>
      <w:pBdr>
        <w:top w:val="single" w:sz="4" w:space="0" w:color="auto"/>
        <w:right w:val="single" w:sz="4" w:space="0" w:color="auto"/>
      </w:pBdr>
      <w:shd w:val="clear" w:color="auto" w:fill="969696"/>
      <w:spacing w:before="100" w:beforeAutospacing="1" w:after="100" w:afterAutospacing="1" w:line="239" w:lineRule="atLeast"/>
    </w:pPr>
    <w:rPr>
      <w:rFonts w:ascii="Times" w:eastAsia="Arial Unicode MS" w:hAnsi="Times" w:cs="Arial"/>
      <w:sz w:val="12"/>
      <w:szCs w:val="12"/>
    </w:rPr>
  </w:style>
  <w:style w:type="paragraph" w:customStyle="1" w:styleId="xl42">
    <w:name w:val="xl42"/>
    <w:basedOn w:val="Normal"/>
    <w:rsid w:val="007D04C3"/>
    <w:pPr>
      <w:pBdr>
        <w:top w:val="single" w:sz="4" w:space="0" w:color="auto"/>
        <w:left w:val="single" w:sz="4" w:space="0" w:color="auto"/>
        <w:right w:val="single" w:sz="4" w:space="0" w:color="auto"/>
      </w:pBdr>
      <w:shd w:val="clear" w:color="auto" w:fill="969696"/>
      <w:spacing w:before="100" w:beforeAutospacing="1" w:after="100" w:afterAutospacing="1" w:line="239" w:lineRule="atLeast"/>
    </w:pPr>
    <w:rPr>
      <w:rFonts w:ascii="Times" w:eastAsia="Arial Unicode MS" w:hAnsi="Times" w:cs="Arial"/>
      <w:sz w:val="12"/>
      <w:szCs w:val="12"/>
    </w:rPr>
  </w:style>
  <w:style w:type="paragraph" w:customStyle="1" w:styleId="xl43">
    <w:name w:val="xl43"/>
    <w:basedOn w:val="Normal"/>
    <w:rsid w:val="007D04C3"/>
    <w:pPr>
      <w:shd w:val="clear" w:color="auto" w:fill="969696"/>
      <w:spacing w:before="100" w:beforeAutospacing="1" w:after="100" w:afterAutospacing="1" w:line="239" w:lineRule="atLeast"/>
    </w:pPr>
    <w:rPr>
      <w:rFonts w:ascii="Times" w:eastAsia="Arial Unicode MS" w:hAnsi="Times" w:cs="Arial"/>
      <w:sz w:val="12"/>
      <w:szCs w:val="12"/>
    </w:rPr>
  </w:style>
  <w:style w:type="paragraph" w:customStyle="1" w:styleId="xl44">
    <w:name w:val="xl44"/>
    <w:basedOn w:val="Normal"/>
    <w:rsid w:val="007D04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45">
    <w:name w:val="xl45"/>
    <w:basedOn w:val="Normal"/>
    <w:rsid w:val="007D04C3"/>
    <w:pPr>
      <w:pBdr>
        <w:top w:val="single" w:sz="4" w:space="0" w:color="auto"/>
        <w:bottom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46">
    <w:name w:val="xl46"/>
    <w:basedOn w:val="Normal"/>
    <w:rsid w:val="007D04C3"/>
    <w:pPr>
      <w:pBdr>
        <w:top w:val="single" w:sz="4" w:space="0" w:color="auto"/>
        <w:left w:val="single" w:sz="4" w:space="0" w:color="auto"/>
        <w:right w:val="single" w:sz="4" w:space="0" w:color="auto"/>
      </w:pBdr>
      <w:shd w:val="clear" w:color="auto" w:fill="969696"/>
      <w:spacing w:before="100" w:beforeAutospacing="1" w:after="100" w:afterAutospacing="1" w:line="239" w:lineRule="atLeast"/>
      <w:jc w:val="center"/>
    </w:pPr>
    <w:rPr>
      <w:rFonts w:ascii="Times" w:eastAsia="Arial Unicode MS" w:hAnsi="Times" w:cs="Arial"/>
      <w:sz w:val="12"/>
      <w:szCs w:val="12"/>
    </w:rPr>
  </w:style>
  <w:style w:type="paragraph" w:customStyle="1" w:styleId="xl47">
    <w:name w:val="xl47"/>
    <w:basedOn w:val="Normal"/>
    <w:rsid w:val="007D04C3"/>
    <w:pPr>
      <w:pBdr>
        <w:right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48">
    <w:name w:val="xl48"/>
    <w:basedOn w:val="Normal"/>
    <w:rsid w:val="007D04C3"/>
    <w:pPr>
      <w:pBdr>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49">
    <w:name w:val="xl49"/>
    <w:basedOn w:val="Normal"/>
    <w:rsid w:val="007D04C3"/>
    <w:pP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50">
    <w:name w:val="xl50"/>
    <w:basedOn w:val="Normal"/>
    <w:rsid w:val="007D04C3"/>
    <w:pPr>
      <w:pBdr>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b/>
      <w:bCs/>
      <w:sz w:val="12"/>
      <w:szCs w:val="12"/>
    </w:rPr>
  </w:style>
  <w:style w:type="paragraph" w:customStyle="1" w:styleId="xl51">
    <w:name w:val="xl51"/>
    <w:basedOn w:val="Normal"/>
    <w:rsid w:val="007D04C3"/>
    <w:pPr>
      <w:pBdr>
        <w:top w:val="single" w:sz="4" w:space="0" w:color="auto"/>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52">
    <w:name w:val="xl52"/>
    <w:basedOn w:val="Normal"/>
    <w:rsid w:val="007D04C3"/>
    <w:pPr>
      <w:pBdr>
        <w:top w:val="single" w:sz="4" w:space="0" w:color="auto"/>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b/>
      <w:bCs/>
      <w:sz w:val="12"/>
      <w:szCs w:val="12"/>
    </w:rPr>
  </w:style>
  <w:style w:type="paragraph" w:customStyle="1" w:styleId="xl53">
    <w:name w:val="xl53"/>
    <w:basedOn w:val="Normal"/>
    <w:rsid w:val="007D04C3"/>
    <w:pPr>
      <w:pBdr>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54">
    <w:name w:val="xl54"/>
    <w:basedOn w:val="Normal"/>
    <w:rsid w:val="007D04C3"/>
    <w:pPr>
      <w:pBdr>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b/>
      <w:bCs/>
      <w:sz w:val="12"/>
      <w:szCs w:val="12"/>
    </w:rPr>
  </w:style>
  <w:style w:type="paragraph" w:customStyle="1" w:styleId="xl55">
    <w:name w:val="xl55"/>
    <w:basedOn w:val="Normal"/>
    <w:rsid w:val="007D04C3"/>
    <w:pPr>
      <w:shd w:val="clear" w:color="auto" w:fill="FFFFFF"/>
      <w:spacing w:before="100" w:beforeAutospacing="1" w:after="100" w:afterAutospacing="1" w:line="239" w:lineRule="atLeast"/>
    </w:pPr>
    <w:rPr>
      <w:rFonts w:ascii="Times" w:eastAsia="Arial Unicode MS" w:hAnsi="Times" w:cs="Arial"/>
      <w:b/>
      <w:bCs/>
      <w:color w:val="0000FF"/>
      <w:sz w:val="12"/>
      <w:szCs w:val="12"/>
      <w:u w:val="single"/>
    </w:rPr>
  </w:style>
  <w:style w:type="paragraph" w:customStyle="1" w:styleId="xl56">
    <w:name w:val="xl56"/>
    <w:basedOn w:val="Normal"/>
    <w:rsid w:val="007D04C3"/>
    <w:pPr>
      <w:pBdr>
        <w:right w:val="single" w:sz="4" w:space="0" w:color="auto"/>
      </w:pBdr>
      <w:shd w:val="clear" w:color="auto" w:fill="FFFFFF"/>
      <w:spacing w:before="100" w:beforeAutospacing="1" w:after="100" w:afterAutospacing="1" w:line="239" w:lineRule="atLeast"/>
    </w:pPr>
    <w:rPr>
      <w:rFonts w:ascii="Arial Unicode MS" w:eastAsia="Arial Unicode MS" w:hAnsi="Arial Unicode MS" w:cs="Arial Unicode MS" w:hint="eastAsia"/>
      <w:sz w:val="12"/>
      <w:szCs w:val="12"/>
    </w:rPr>
  </w:style>
  <w:style w:type="paragraph" w:customStyle="1" w:styleId="xl57">
    <w:name w:val="xl57"/>
    <w:basedOn w:val="Normal"/>
    <w:rsid w:val="007D04C3"/>
    <w:pPr>
      <w:pBdr>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color w:val="339966"/>
      <w:sz w:val="12"/>
      <w:szCs w:val="12"/>
    </w:rPr>
  </w:style>
  <w:style w:type="paragraph" w:customStyle="1" w:styleId="xl58">
    <w:name w:val="xl58"/>
    <w:basedOn w:val="Normal"/>
    <w:rsid w:val="007D04C3"/>
    <w:pPr>
      <w:pBdr>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color w:val="339966"/>
      <w:sz w:val="12"/>
      <w:szCs w:val="12"/>
    </w:rPr>
  </w:style>
  <w:style w:type="paragraph" w:customStyle="1" w:styleId="xl59">
    <w:name w:val="xl59"/>
    <w:basedOn w:val="Normal"/>
    <w:rsid w:val="007D04C3"/>
    <w:pPr>
      <w:shd w:val="clear" w:color="auto" w:fill="FFFFFF"/>
      <w:spacing w:before="100" w:beforeAutospacing="1" w:after="100" w:afterAutospacing="1" w:line="239" w:lineRule="atLeast"/>
    </w:pPr>
    <w:rPr>
      <w:rFonts w:ascii="Arial Unicode MS" w:eastAsia="Arial Unicode MS" w:hAnsi="Arial Unicode MS" w:cs="Arial Unicode MS" w:hint="eastAsia"/>
      <w:sz w:val="12"/>
      <w:szCs w:val="12"/>
    </w:rPr>
  </w:style>
  <w:style w:type="paragraph" w:customStyle="1" w:styleId="xl60">
    <w:name w:val="xl60"/>
    <w:basedOn w:val="Normal"/>
    <w:rsid w:val="007D04C3"/>
    <w:pPr>
      <w:shd w:val="clear" w:color="auto" w:fill="FFFFFF"/>
      <w:spacing w:before="100" w:beforeAutospacing="1" w:after="100" w:afterAutospacing="1" w:line="239" w:lineRule="atLeast"/>
    </w:pPr>
    <w:rPr>
      <w:rFonts w:ascii="Times" w:eastAsia="Arial Unicode MS" w:hAnsi="Times" w:cs="Arial"/>
      <w:color w:val="339966"/>
      <w:sz w:val="12"/>
      <w:szCs w:val="12"/>
    </w:rPr>
  </w:style>
  <w:style w:type="paragraph" w:customStyle="1" w:styleId="Normal1">
    <w:name w:val="Normal1"/>
    <w:basedOn w:val="Normal"/>
    <w:rsid w:val="007D04C3"/>
    <w:pPr>
      <w:spacing w:line="239" w:lineRule="atLeast"/>
    </w:pPr>
    <w:rPr>
      <w:rFonts w:ascii="Times" w:hAnsi="Times"/>
      <w:sz w:val="24"/>
    </w:rPr>
  </w:style>
  <w:style w:type="paragraph" w:styleId="BalloonText">
    <w:name w:val="Balloon Text"/>
    <w:basedOn w:val="Normal"/>
    <w:semiHidden/>
    <w:rsid w:val="007D04C3"/>
    <w:rPr>
      <w:rFonts w:ascii="Tahoma" w:hAnsi="Tahoma" w:cs="Tahoma"/>
      <w:sz w:val="16"/>
      <w:szCs w:val="16"/>
    </w:rPr>
  </w:style>
  <w:style w:type="character" w:styleId="Strong">
    <w:name w:val="Strong"/>
    <w:basedOn w:val="DefaultParagraphFont"/>
    <w:uiPriority w:val="22"/>
    <w:qFormat/>
    <w:rsid w:val="007D04C3"/>
    <w:rPr>
      <w:b/>
      <w:bCs/>
    </w:rPr>
  </w:style>
  <w:style w:type="character" w:customStyle="1" w:styleId="bodytextwhite1">
    <w:name w:val="bodytextwhite1"/>
    <w:basedOn w:val="DefaultParagraphFont"/>
    <w:rsid w:val="007D04C3"/>
    <w:rPr>
      <w:rFonts w:ascii="Arial" w:hAnsi="Arial" w:cs="Arial" w:hint="default"/>
      <w:b w:val="0"/>
      <w:bCs w:val="0"/>
      <w:color w:val="FFFFFF"/>
      <w:sz w:val="17"/>
      <w:szCs w:val="17"/>
    </w:rPr>
  </w:style>
  <w:style w:type="paragraph" w:styleId="PlainText">
    <w:name w:val="Plain Text"/>
    <w:basedOn w:val="Normal"/>
    <w:rsid w:val="007D04C3"/>
    <w:rPr>
      <w:rFonts w:ascii="Courier New" w:hAnsi="Courier New" w:cs="Courier New"/>
      <w:sz w:val="22"/>
      <w:szCs w:val="22"/>
    </w:rPr>
  </w:style>
  <w:style w:type="paragraph" w:styleId="TOC3">
    <w:name w:val="toc 3"/>
    <w:basedOn w:val="TOC2"/>
    <w:next w:val="Normal"/>
    <w:autoRedefine/>
    <w:semiHidden/>
    <w:rsid w:val="007D04C3"/>
    <w:pPr>
      <w:widowControl w:val="0"/>
      <w:tabs>
        <w:tab w:val="left" w:pos="400"/>
        <w:tab w:val="left" w:pos="800"/>
        <w:tab w:val="right" w:leader="dot" w:pos="9638"/>
      </w:tabs>
      <w:ind w:left="400"/>
    </w:pPr>
    <w:rPr>
      <w:rFonts w:ascii="Arial" w:hAnsi="Arial" w:cs="Arial"/>
      <w:smallCaps/>
      <w:noProof/>
      <w:sz w:val="24"/>
      <w:szCs w:val="32"/>
      <w:lang w:val="en-GB"/>
    </w:rPr>
  </w:style>
  <w:style w:type="paragraph" w:styleId="TOC2">
    <w:name w:val="toc 2"/>
    <w:basedOn w:val="Normal"/>
    <w:next w:val="Normal"/>
    <w:autoRedefine/>
    <w:semiHidden/>
    <w:rsid w:val="007D04C3"/>
    <w:pPr>
      <w:ind w:left="200"/>
    </w:pPr>
  </w:style>
  <w:style w:type="paragraph" w:styleId="NormalWeb">
    <w:name w:val="Normal (Web)"/>
    <w:basedOn w:val="Normal"/>
    <w:uiPriority w:val="99"/>
    <w:rsid w:val="00CF4CDF"/>
    <w:pPr>
      <w:spacing w:before="100" w:beforeAutospacing="1" w:after="100" w:afterAutospacing="1"/>
    </w:pPr>
    <w:rPr>
      <w:sz w:val="24"/>
      <w:szCs w:val="24"/>
    </w:rPr>
  </w:style>
  <w:style w:type="character" w:customStyle="1" w:styleId="allpagessmallcopyreg1">
    <w:name w:val="allpagessmallcopyreg1"/>
    <w:basedOn w:val="DefaultParagraphFont"/>
    <w:rsid w:val="00456FFA"/>
    <w:rPr>
      <w:rFonts w:ascii="Verdana" w:hAnsi="Verdana" w:hint="default"/>
      <w:b w:val="0"/>
      <w:bCs w:val="0"/>
      <w:i w:val="0"/>
      <w:iCs w:val="0"/>
      <w:color w:val="666666"/>
      <w:sz w:val="16"/>
      <w:szCs w:val="16"/>
    </w:rPr>
  </w:style>
  <w:style w:type="paragraph" w:styleId="DocumentMap">
    <w:name w:val="Document Map"/>
    <w:basedOn w:val="Normal"/>
    <w:semiHidden/>
    <w:rsid w:val="000B1248"/>
    <w:pPr>
      <w:shd w:val="clear" w:color="auto" w:fill="000080"/>
    </w:pPr>
    <w:rPr>
      <w:rFonts w:ascii="Tahoma" w:hAnsi="Tahoma" w:cs="Tahoma"/>
      <w:sz w:val="24"/>
      <w:szCs w:val="24"/>
    </w:rPr>
  </w:style>
  <w:style w:type="character" w:styleId="CommentReference">
    <w:name w:val="annotation reference"/>
    <w:basedOn w:val="DefaultParagraphFont"/>
    <w:semiHidden/>
    <w:rsid w:val="00FF6372"/>
    <w:rPr>
      <w:sz w:val="16"/>
      <w:szCs w:val="16"/>
    </w:rPr>
  </w:style>
  <w:style w:type="paragraph" w:styleId="CommentText">
    <w:name w:val="annotation text"/>
    <w:basedOn w:val="Normal"/>
    <w:semiHidden/>
    <w:rsid w:val="00FF6372"/>
  </w:style>
  <w:style w:type="paragraph" w:styleId="CommentSubject">
    <w:name w:val="annotation subject"/>
    <w:basedOn w:val="CommentText"/>
    <w:next w:val="CommentText"/>
    <w:semiHidden/>
    <w:rsid w:val="00FF6372"/>
    <w:rPr>
      <w:b/>
      <w:bCs/>
    </w:rPr>
  </w:style>
  <w:style w:type="paragraph" w:styleId="ListParagraph">
    <w:name w:val="List Paragraph"/>
    <w:basedOn w:val="Normal"/>
    <w:uiPriority w:val="34"/>
    <w:qFormat/>
    <w:rsid w:val="00DF51C1"/>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2E2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B5"/>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A57E01"/>
  </w:style>
  <w:style w:type="character" w:customStyle="1" w:styleId="EndnoteTextChar">
    <w:name w:val="Endnote Text Char"/>
    <w:basedOn w:val="DefaultParagraphFont"/>
    <w:link w:val="EndnoteText"/>
    <w:uiPriority w:val="99"/>
    <w:semiHidden/>
    <w:rsid w:val="00A57E01"/>
  </w:style>
  <w:style w:type="character" w:styleId="EndnoteReference">
    <w:name w:val="endnote reference"/>
    <w:uiPriority w:val="99"/>
    <w:semiHidden/>
    <w:unhideWhenUsed/>
    <w:rsid w:val="00A57E01"/>
    <w:rPr>
      <w:vertAlign w:val="superscript"/>
    </w:rPr>
  </w:style>
  <w:style w:type="character" w:customStyle="1" w:styleId="m1">
    <w:name w:val="m1"/>
    <w:basedOn w:val="DefaultParagraphFont"/>
    <w:rsid w:val="00EE7D71"/>
    <w:rPr>
      <w:color w:val="0000FF"/>
    </w:rPr>
  </w:style>
  <w:style w:type="character" w:customStyle="1" w:styleId="t1">
    <w:name w:val="t1"/>
    <w:basedOn w:val="DefaultParagraphFont"/>
    <w:rsid w:val="00EE7D71"/>
    <w:rPr>
      <w:color w:val="990000"/>
    </w:rPr>
  </w:style>
  <w:style w:type="character" w:customStyle="1" w:styleId="tx1">
    <w:name w:val="tx1"/>
    <w:basedOn w:val="DefaultParagraphFont"/>
    <w:rsid w:val="00EE7D71"/>
    <w:rPr>
      <w:b/>
      <w:bCs/>
    </w:rPr>
  </w:style>
  <w:style w:type="character" w:customStyle="1" w:styleId="tgc">
    <w:name w:val="_tgc"/>
    <w:rsid w:val="003C5C79"/>
  </w:style>
  <w:style w:type="character" w:customStyle="1" w:styleId="ilfuvd">
    <w:name w:val="ilfuvd"/>
    <w:basedOn w:val="DefaultParagraphFont"/>
    <w:rsid w:val="00CC6A14"/>
  </w:style>
  <w:style w:type="character" w:customStyle="1" w:styleId="FooterChar">
    <w:name w:val="Footer Char"/>
    <w:basedOn w:val="DefaultParagraphFont"/>
    <w:link w:val="Footer"/>
    <w:uiPriority w:val="99"/>
    <w:rsid w:val="0097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5912">
      <w:bodyDiv w:val="1"/>
      <w:marLeft w:val="0"/>
      <w:marRight w:val="0"/>
      <w:marTop w:val="0"/>
      <w:marBottom w:val="0"/>
      <w:divBdr>
        <w:top w:val="none" w:sz="0" w:space="0" w:color="auto"/>
        <w:left w:val="none" w:sz="0" w:space="0" w:color="auto"/>
        <w:bottom w:val="none" w:sz="0" w:space="0" w:color="auto"/>
        <w:right w:val="none" w:sz="0" w:space="0" w:color="auto"/>
      </w:divBdr>
    </w:div>
    <w:div w:id="63601020">
      <w:bodyDiv w:val="1"/>
      <w:marLeft w:val="0"/>
      <w:marRight w:val="0"/>
      <w:marTop w:val="0"/>
      <w:marBottom w:val="0"/>
      <w:divBdr>
        <w:top w:val="none" w:sz="0" w:space="0" w:color="auto"/>
        <w:left w:val="none" w:sz="0" w:space="0" w:color="auto"/>
        <w:bottom w:val="none" w:sz="0" w:space="0" w:color="auto"/>
        <w:right w:val="none" w:sz="0" w:space="0" w:color="auto"/>
      </w:divBdr>
    </w:div>
    <w:div w:id="143786339">
      <w:bodyDiv w:val="1"/>
      <w:marLeft w:val="0"/>
      <w:marRight w:val="0"/>
      <w:marTop w:val="0"/>
      <w:marBottom w:val="0"/>
      <w:divBdr>
        <w:top w:val="none" w:sz="0" w:space="0" w:color="auto"/>
        <w:left w:val="none" w:sz="0" w:space="0" w:color="auto"/>
        <w:bottom w:val="none" w:sz="0" w:space="0" w:color="auto"/>
        <w:right w:val="none" w:sz="0" w:space="0" w:color="auto"/>
      </w:divBdr>
    </w:div>
    <w:div w:id="250436710">
      <w:bodyDiv w:val="1"/>
      <w:marLeft w:val="0"/>
      <w:marRight w:val="0"/>
      <w:marTop w:val="0"/>
      <w:marBottom w:val="0"/>
      <w:divBdr>
        <w:top w:val="none" w:sz="0" w:space="0" w:color="auto"/>
        <w:left w:val="none" w:sz="0" w:space="0" w:color="auto"/>
        <w:bottom w:val="none" w:sz="0" w:space="0" w:color="auto"/>
        <w:right w:val="none" w:sz="0" w:space="0" w:color="auto"/>
      </w:divBdr>
    </w:div>
    <w:div w:id="321004855">
      <w:bodyDiv w:val="1"/>
      <w:marLeft w:val="0"/>
      <w:marRight w:val="0"/>
      <w:marTop w:val="0"/>
      <w:marBottom w:val="0"/>
      <w:divBdr>
        <w:top w:val="none" w:sz="0" w:space="0" w:color="auto"/>
        <w:left w:val="none" w:sz="0" w:space="0" w:color="auto"/>
        <w:bottom w:val="none" w:sz="0" w:space="0" w:color="auto"/>
        <w:right w:val="none" w:sz="0" w:space="0" w:color="auto"/>
      </w:divBdr>
    </w:div>
    <w:div w:id="342435604">
      <w:bodyDiv w:val="1"/>
      <w:marLeft w:val="0"/>
      <w:marRight w:val="0"/>
      <w:marTop w:val="0"/>
      <w:marBottom w:val="0"/>
      <w:divBdr>
        <w:top w:val="none" w:sz="0" w:space="0" w:color="auto"/>
        <w:left w:val="none" w:sz="0" w:space="0" w:color="auto"/>
        <w:bottom w:val="none" w:sz="0" w:space="0" w:color="auto"/>
        <w:right w:val="none" w:sz="0" w:space="0" w:color="auto"/>
      </w:divBdr>
    </w:div>
    <w:div w:id="363673504">
      <w:bodyDiv w:val="1"/>
      <w:marLeft w:val="0"/>
      <w:marRight w:val="0"/>
      <w:marTop w:val="0"/>
      <w:marBottom w:val="0"/>
      <w:divBdr>
        <w:top w:val="none" w:sz="0" w:space="0" w:color="auto"/>
        <w:left w:val="none" w:sz="0" w:space="0" w:color="auto"/>
        <w:bottom w:val="none" w:sz="0" w:space="0" w:color="auto"/>
        <w:right w:val="none" w:sz="0" w:space="0" w:color="auto"/>
      </w:divBdr>
    </w:div>
    <w:div w:id="418604439">
      <w:bodyDiv w:val="1"/>
      <w:marLeft w:val="0"/>
      <w:marRight w:val="0"/>
      <w:marTop w:val="0"/>
      <w:marBottom w:val="0"/>
      <w:divBdr>
        <w:top w:val="none" w:sz="0" w:space="0" w:color="auto"/>
        <w:left w:val="none" w:sz="0" w:space="0" w:color="auto"/>
        <w:bottom w:val="none" w:sz="0" w:space="0" w:color="auto"/>
        <w:right w:val="none" w:sz="0" w:space="0" w:color="auto"/>
      </w:divBdr>
      <w:divsChild>
        <w:div w:id="621958250">
          <w:marLeft w:val="0"/>
          <w:marRight w:val="0"/>
          <w:marTop w:val="0"/>
          <w:marBottom w:val="0"/>
          <w:divBdr>
            <w:top w:val="none" w:sz="0" w:space="0" w:color="auto"/>
            <w:left w:val="none" w:sz="0" w:space="0" w:color="auto"/>
            <w:bottom w:val="none" w:sz="0" w:space="0" w:color="auto"/>
            <w:right w:val="none" w:sz="0" w:space="0" w:color="auto"/>
          </w:divBdr>
          <w:divsChild>
            <w:div w:id="638076614">
              <w:marLeft w:val="0"/>
              <w:marRight w:val="0"/>
              <w:marTop w:val="300"/>
              <w:marBottom w:val="0"/>
              <w:divBdr>
                <w:top w:val="single" w:sz="6" w:space="0" w:color="CCCCCC"/>
                <w:left w:val="single" w:sz="2" w:space="0" w:color="CCCCCC"/>
                <w:bottom w:val="single" w:sz="6" w:space="0" w:color="CCCCCC"/>
                <w:right w:val="single" w:sz="2" w:space="0" w:color="CCCCCC"/>
              </w:divBdr>
              <w:divsChild>
                <w:div w:id="1731538968">
                  <w:marLeft w:val="0"/>
                  <w:marRight w:val="0"/>
                  <w:marTop w:val="0"/>
                  <w:marBottom w:val="0"/>
                  <w:divBdr>
                    <w:top w:val="none" w:sz="0" w:space="0" w:color="auto"/>
                    <w:left w:val="none" w:sz="0" w:space="0" w:color="auto"/>
                    <w:bottom w:val="none" w:sz="0" w:space="0" w:color="auto"/>
                    <w:right w:val="none" w:sz="0" w:space="0" w:color="auto"/>
                  </w:divBdr>
                  <w:divsChild>
                    <w:div w:id="1859538939">
                      <w:marLeft w:val="0"/>
                      <w:marRight w:val="0"/>
                      <w:marTop w:val="0"/>
                      <w:marBottom w:val="0"/>
                      <w:divBdr>
                        <w:top w:val="none" w:sz="0" w:space="0" w:color="auto"/>
                        <w:left w:val="none" w:sz="0" w:space="0" w:color="auto"/>
                        <w:bottom w:val="none" w:sz="0" w:space="0" w:color="auto"/>
                        <w:right w:val="none" w:sz="0" w:space="0" w:color="auto"/>
                      </w:divBdr>
                      <w:divsChild>
                        <w:div w:id="1895004949">
                          <w:marLeft w:val="0"/>
                          <w:marRight w:val="0"/>
                          <w:marTop w:val="0"/>
                          <w:marBottom w:val="0"/>
                          <w:divBdr>
                            <w:top w:val="none" w:sz="0" w:space="0" w:color="auto"/>
                            <w:left w:val="none" w:sz="0" w:space="0" w:color="auto"/>
                            <w:bottom w:val="none" w:sz="0" w:space="0" w:color="auto"/>
                            <w:right w:val="none" w:sz="0" w:space="0" w:color="auto"/>
                          </w:divBdr>
                          <w:divsChild>
                            <w:div w:id="531653508">
                              <w:marLeft w:val="0"/>
                              <w:marRight w:val="0"/>
                              <w:marTop w:val="0"/>
                              <w:marBottom w:val="0"/>
                              <w:divBdr>
                                <w:top w:val="none" w:sz="0" w:space="0" w:color="auto"/>
                                <w:left w:val="none" w:sz="0" w:space="0" w:color="auto"/>
                                <w:bottom w:val="none" w:sz="0" w:space="0" w:color="auto"/>
                                <w:right w:val="none" w:sz="0" w:space="0" w:color="auto"/>
                              </w:divBdr>
                              <w:divsChild>
                                <w:div w:id="155190954">
                                  <w:marLeft w:val="0"/>
                                  <w:marRight w:val="0"/>
                                  <w:marTop w:val="0"/>
                                  <w:marBottom w:val="0"/>
                                  <w:divBdr>
                                    <w:top w:val="none" w:sz="0" w:space="0" w:color="auto"/>
                                    <w:left w:val="none" w:sz="0" w:space="0" w:color="auto"/>
                                    <w:bottom w:val="none" w:sz="0" w:space="0" w:color="auto"/>
                                    <w:right w:val="none" w:sz="0" w:space="0" w:color="auto"/>
                                  </w:divBdr>
                                  <w:divsChild>
                                    <w:div w:id="1986273199">
                                      <w:marLeft w:val="0"/>
                                      <w:marRight w:val="0"/>
                                      <w:marTop w:val="0"/>
                                      <w:marBottom w:val="0"/>
                                      <w:divBdr>
                                        <w:top w:val="none" w:sz="0" w:space="0" w:color="auto"/>
                                        <w:left w:val="none" w:sz="0" w:space="0" w:color="auto"/>
                                        <w:bottom w:val="none" w:sz="0" w:space="0" w:color="auto"/>
                                        <w:right w:val="none" w:sz="0" w:space="0" w:color="auto"/>
                                      </w:divBdr>
                                      <w:divsChild>
                                        <w:div w:id="1843659062">
                                          <w:marLeft w:val="0"/>
                                          <w:marRight w:val="0"/>
                                          <w:marTop w:val="0"/>
                                          <w:marBottom w:val="0"/>
                                          <w:divBdr>
                                            <w:top w:val="none" w:sz="0" w:space="0" w:color="auto"/>
                                            <w:left w:val="none" w:sz="0" w:space="0" w:color="auto"/>
                                            <w:bottom w:val="none" w:sz="0" w:space="0" w:color="auto"/>
                                            <w:right w:val="none" w:sz="0" w:space="0" w:color="auto"/>
                                          </w:divBdr>
                                          <w:divsChild>
                                            <w:div w:id="1334184153">
                                              <w:marLeft w:val="0"/>
                                              <w:marRight w:val="0"/>
                                              <w:marTop w:val="150"/>
                                              <w:marBottom w:val="0"/>
                                              <w:divBdr>
                                                <w:top w:val="none" w:sz="0" w:space="0" w:color="auto"/>
                                                <w:left w:val="none" w:sz="0" w:space="0" w:color="auto"/>
                                                <w:bottom w:val="none" w:sz="0" w:space="0" w:color="auto"/>
                                                <w:right w:val="none" w:sz="0" w:space="0" w:color="auto"/>
                                              </w:divBdr>
                                              <w:divsChild>
                                                <w:div w:id="516694197">
                                                  <w:marLeft w:val="0"/>
                                                  <w:marRight w:val="0"/>
                                                  <w:marTop w:val="0"/>
                                                  <w:marBottom w:val="0"/>
                                                  <w:divBdr>
                                                    <w:top w:val="none" w:sz="0" w:space="0" w:color="auto"/>
                                                    <w:left w:val="none" w:sz="0" w:space="0" w:color="auto"/>
                                                    <w:bottom w:val="none" w:sz="0" w:space="0" w:color="auto"/>
                                                    <w:right w:val="none" w:sz="0" w:space="0" w:color="auto"/>
                                                  </w:divBdr>
                                                  <w:divsChild>
                                                    <w:div w:id="1571114627">
                                                      <w:marLeft w:val="0"/>
                                                      <w:marRight w:val="0"/>
                                                      <w:marTop w:val="0"/>
                                                      <w:marBottom w:val="0"/>
                                                      <w:divBdr>
                                                        <w:top w:val="none" w:sz="0" w:space="0" w:color="auto"/>
                                                        <w:left w:val="none" w:sz="0" w:space="0" w:color="auto"/>
                                                        <w:bottom w:val="none" w:sz="0" w:space="0" w:color="auto"/>
                                                        <w:right w:val="none" w:sz="0" w:space="0" w:color="auto"/>
                                                      </w:divBdr>
                                                      <w:divsChild>
                                                        <w:div w:id="2032144287">
                                                          <w:marLeft w:val="0"/>
                                                          <w:marRight w:val="0"/>
                                                          <w:marTop w:val="0"/>
                                                          <w:marBottom w:val="0"/>
                                                          <w:divBdr>
                                                            <w:top w:val="none" w:sz="0" w:space="0" w:color="auto"/>
                                                            <w:left w:val="none" w:sz="0" w:space="0" w:color="auto"/>
                                                            <w:bottom w:val="none" w:sz="0" w:space="0" w:color="auto"/>
                                                            <w:right w:val="none" w:sz="0" w:space="0" w:color="auto"/>
                                                          </w:divBdr>
                                                          <w:divsChild>
                                                            <w:div w:id="1073044843">
                                                              <w:marLeft w:val="0"/>
                                                              <w:marRight w:val="0"/>
                                                              <w:marTop w:val="0"/>
                                                              <w:marBottom w:val="0"/>
                                                              <w:divBdr>
                                                                <w:top w:val="none" w:sz="0" w:space="0" w:color="auto"/>
                                                                <w:left w:val="none" w:sz="0" w:space="0" w:color="auto"/>
                                                                <w:bottom w:val="none" w:sz="0" w:space="0" w:color="auto"/>
                                                                <w:right w:val="none" w:sz="0" w:space="0" w:color="auto"/>
                                                              </w:divBdr>
                                                              <w:divsChild>
                                                                <w:div w:id="14826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293710">
      <w:bodyDiv w:val="1"/>
      <w:marLeft w:val="0"/>
      <w:marRight w:val="0"/>
      <w:marTop w:val="0"/>
      <w:marBottom w:val="0"/>
      <w:divBdr>
        <w:top w:val="none" w:sz="0" w:space="0" w:color="auto"/>
        <w:left w:val="none" w:sz="0" w:space="0" w:color="auto"/>
        <w:bottom w:val="none" w:sz="0" w:space="0" w:color="auto"/>
        <w:right w:val="none" w:sz="0" w:space="0" w:color="auto"/>
      </w:divBdr>
    </w:div>
    <w:div w:id="506821478">
      <w:bodyDiv w:val="1"/>
      <w:marLeft w:val="0"/>
      <w:marRight w:val="0"/>
      <w:marTop w:val="0"/>
      <w:marBottom w:val="0"/>
      <w:divBdr>
        <w:top w:val="none" w:sz="0" w:space="0" w:color="auto"/>
        <w:left w:val="none" w:sz="0" w:space="0" w:color="auto"/>
        <w:bottom w:val="none" w:sz="0" w:space="0" w:color="auto"/>
        <w:right w:val="none" w:sz="0" w:space="0" w:color="auto"/>
      </w:divBdr>
      <w:divsChild>
        <w:div w:id="1517034489">
          <w:marLeft w:val="0"/>
          <w:marRight w:val="0"/>
          <w:marTop w:val="0"/>
          <w:marBottom w:val="0"/>
          <w:divBdr>
            <w:top w:val="none" w:sz="0" w:space="0" w:color="auto"/>
            <w:left w:val="none" w:sz="0" w:space="0" w:color="auto"/>
            <w:bottom w:val="none" w:sz="0" w:space="0" w:color="auto"/>
            <w:right w:val="none" w:sz="0" w:space="0" w:color="auto"/>
          </w:divBdr>
          <w:divsChild>
            <w:div w:id="1390299066">
              <w:marLeft w:val="0"/>
              <w:marRight w:val="0"/>
              <w:marTop w:val="300"/>
              <w:marBottom w:val="0"/>
              <w:divBdr>
                <w:top w:val="single" w:sz="6" w:space="0" w:color="CCCCCC"/>
                <w:left w:val="single" w:sz="2" w:space="0" w:color="CCCCCC"/>
                <w:bottom w:val="single" w:sz="6" w:space="0" w:color="CCCCCC"/>
                <w:right w:val="single" w:sz="2" w:space="0" w:color="CCCCCC"/>
              </w:divBdr>
              <w:divsChild>
                <w:div w:id="236599122">
                  <w:marLeft w:val="0"/>
                  <w:marRight w:val="0"/>
                  <w:marTop w:val="0"/>
                  <w:marBottom w:val="0"/>
                  <w:divBdr>
                    <w:top w:val="none" w:sz="0" w:space="0" w:color="auto"/>
                    <w:left w:val="none" w:sz="0" w:space="0" w:color="auto"/>
                    <w:bottom w:val="none" w:sz="0" w:space="0" w:color="auto"/>
                    <w:right w:val="none" w:sz="0" w:space="0" w:color="auto"/>
                  </w:divBdr>
                  <w:divsChild>
                    <w:div w:id="617102934">
                      <w:marLeft w:val="0"/>
                      <w:marRight w:val="0"/>
                      <w:marTop w:val="0"/>
                      <w:marBottom w:val="0"/>
                      <w:divBdr>
                        <w:top w:val="none" w:sz="0" w:space="0" w:color="auto"/>
                        <w:left w:val="none" w:sz="0" w:space="0" w:color="auto"/>
                        <w:bottom w:val="none" w:sz="0" w:space="0" w:color="auto"/>
                        <w:right w:val="none" w:sz="0" w:space="0" w:color="auto"/>
                      </w:divBdr>
                      <w:divsChild>
                        <w:div w:id="1210071649">
                          <w:marLeft w:val="0"/>
                          <w:marRight w:val="0"/>
                          <w:marTop w:val="0"/>
                          <w:marBottom w:val="0"/>
                          <w:divBdr>
                            <w:top w:val="none" w:sz="0" w:space="0" w:color="auto"/>
                            <w:left w:val="none" w:sz="0" w:space="0" w:color="auto"/>
                            <w:bottom w:val="none" w:sz="0" w:space="0" w:color="auto"/>
                            <w:right w:val="none" w:sz="0" w:space="0" w:color="auto"/>
                          </w:divBdr>
                          <w:divsChild>
                            <w:div w:id="1042091808">
                              <w:marLeft w:val="0"/>
                              <w:marRight w:val="0"/>
                              <w:marTop w:val="0"/>
                              <w:marBottom w:val="0"/>
                              <w:divBdr>
                                <w:top w:val="none" w:sz="0" w:space="0" w:color="auto"/>
                                <w:left w:val="none" w:sz="0" w:space="0" w:color="auto"/>
                                <w:bottom w:val="none" w:sz="0" w:space="0" w:color="auto"/>
                                <w:right w:val="none" w:sz="0" w:space="0" w:color="auto"/>
                              </w:divBdr>
                              <w:divsChild>
                                <w:div w:id="129565734">
                                  <w:marLeft w:val="0"/>
                                  <w:marRight w:val="0"/>
                                  <w:marTop w:val="0"/>
                                  <w:marBottom w:val="0"/>
                                  <w:divBdr>
                                    <w:top w:val="none" w:sz="0" w:space="0" w:color="auto"/>
                                    <w:left w:val="none" w:sz="0" w:space="0" w:color="auto"/>
                                    <w:bottom w:val="none" w:sz="0" w:space="0" w:color="auto"/>
                                    <w:right w:val="none" w:sz="0" w:space="0" w:color="auto"/>
                                  </w:divBdr>
                                  <w:divsChild>
                                    <w:div w:id="531116049">
                                      <w:marLeft w:val="0"/>
                                      <w:marRight w:val="0"/>
                                      <w:marTop w:val="0"/>
                                      <w:marBottom w:val="0"/>
                                      <w:divBdr>
                                        <w:top w:val="none" w:sz="0" w:space="0" w:color="auto"/>
                                        <w:left w:val="none" w:sz="0" w:space="0" w:color="auto"/>
                                        <w:bottom w:val="none" w:sz="0" w:space="0" w:color="auto"/>
                                        <w:right w:val="none" w:sz="0" w:space="0" w:color="auto"/>
                                      </w:divBdr>
                                      <w:divsChild>
                                        <w:div w:id="1761871009">
                                          <w:marLeft w:val="0"/>
                                          <w:marRight w:val="0"/>
                                          <w:marTop w:val="0"/>
                                          <w:marBottom w:val="0"/>
                                          <w:divBdr>
                                            <w:top w:val="none" w:sz="0" w:space="0" w:color="auto"/>
                                            <w:left w:val="none" w:sz="0" w:space="0" w:color="auto"/>
                                            <w:bottom w:val="none" w:sz="0" w:space="0" w:color="auto"/>
                                            <w:right w:val="none" w:sz="0" w:space="0" w:color="auto"/>
                                          </w:divBdr>
                                          <w:divsChild>
                                            <w:div w:id="1336762874">
                                              <w:marLeft w:val="0"/>
                                              <w:marRight w:val="0"/>
                                              <w:marTop w:val="150"/>
                                              <w:marBottom w:val="0"/>
                                              <w:divBdr>
                                                <w:top w:val="none" w:sz="0" w:space="0" w:color="auto"/>
                                                <w:left w:val="none" w:sz="0" w:space="0" w:color="auto"/>
                                                <w:bottom w:val="none" w:sz="0" w:space="0" w:color="auto"/>
                                                <w:right w:val="none" w:sz="0" w:space="0" w:color="auto"/>
                                              </w:divBdr>
                                              <w:divsChild>
                                                <w:div w:id="401408356">
                                                  <w:marLeft w:val="0"/>
                                                  <w:marRight w:val="0"/>
                                                  <w:marTop w:val="0"/>
                                                  <w:marBottom w:val="0"/>
                                                  <w:divBdr>
                                                    <w:top w:val="none" w:sz="0" w:space="0" w:color="auto"/>
                                                    <w:left w:val="none" w:sz="0" w:space="0" w:color="auto"/>
                                                    <w:bottom w:val="none" w:sz="0" w:space="0" w:color="auto"/>
                                                    <w:right w:val="none" w:sz="0" w:space="0" w:color="auto"/>
                                                  </w:divBdr>
                                                  <w:divsChild>
                                                    <w:div w:id="1537426641">
                                                      <w:marLeft w:val="0"/>
                                                      <w:marRight w:val="0"/>
                                                      <w:marTop w:val="0"/>
                                                      <w:marBottom w:val="0"/>
                                                      <w:divBdr>
                                                        <w:top w:val="none" w:sz="0" w:space="0" w:color="auto"/>
                                                        <w:left w:val="none" w:sz="0" w:space="0" w:color="auto"/>
                                                        <w:bottom w:val="none" w:sz="0" w:space="0" w:color="auto"/>
                                                        <w:right w:val="none" w:sz="0" w:space="0" w:color="auto"/>
                                                      </w:divBdr>
                                                      <w:divsChild>
                                                        <w:div w:id="2050454452">
                                                          <w:marLeft w:val="0"/>
                                                          <w:marRight w:val="0"/>
                                                          <w:marTop w:val="0"/>
                                                          <w:marBottom w:val="0"/>
                                                          <w:divBdr>
                                                            <w:top w:val="none" w:sz="0" w:space="0" w:color="auto"/>
                                                            <w:left w:val="none" w:sz="0" w:space="0" w:color="auto"/>
                                                            <w:bottom w:val="none" w:sz="0" w:space="0" w:color="auto"/>
                                                            <w:right w:val="none" w:sz="0" w:space="0" w:color="auto"/>
                                                          </w:divBdr>
                                                          <w:divsChild>
                                                            <w:div w:id="966469991">
                                                              <w:marLeft w:val="0"/>
                                                              <w:marRight w:val="0"/>
                                                              <w:marTop w:val="0"/>
                                                              <w:marBottom w:val="0"/>
                                                              <w:divBdr>
                                                                <w:top w:val="none" w:sz="0" w:space="0" w:color="auto"/>
                                                                <w:left w:val="none" w:sz="0" w:space="0" w:color="auto"/>
                                                                <w:bottom w:val="none" w:sz="0" w:space="0" w:color="auto"/>
                                                                <w:right w:val="none" w:sz="0" w:space="0" w:color="auto"/>
                                                              </w:divBdr>
                                                              <w:divsChild>
                                                                <w:div w:id="4581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682436">
      <w:bodyDiv w:val="1"/>
      <w:marLeft w:val="0"/>
      <w:marRight w:val="0"/>
      <w:marTop w:val="0"/>
      <w:marBottom w:val="0"/>
      <w:divBdr>
        <w:top w:val="none" w:sz="0" w:space="0" w:color="auto"/>
        <w:left w:val="none" w:sz="0" w:space="0" w:color="auto"/>
        <w:bottom w:val="none" w:sz="0" w:space="0" w:color="auto"/>
        <w:right w:val="none" w:sz="0" w:space="0" w:color="auto"/>
      </w:divBdr>
    </w:div>
    <w:div w:id="725104421">
      <w:bodyDiv w:val="1"/>
      <w:marLeft w:val="0"/>
      <w:marRight w:val="0"/>
      <w:marTop w:val="0"/>
      <w:marBottom w:val="0"/>
      <w:divBdr>
        <w:top w:val="none" w:sz="0" w:space="0" w:color="auto"/>
        <w:left w:val="none" w:sz="0" w:space="0" w:color="auto"/>
        <w:bottom w:val="none" w:sz="0" w:space="0" w:color="auto"/>
        <w:right w:val="none" w:sz="0" w:space="0" w:color="auto"/>
      </w:divBdr>
    </w:div>
    <w:div w:id="855193967">
      <w:bodyDiv w:val="1"/>
      <w:marLeft w:val="0"/>
      <w:marRight w:val="0"/>
      <w:marTop w:val="0"/>
      <w:marBottom w:val="0"/>
      <w:divBdr>
        <w:top w:val="none" w:sz="0" w:space="0" w:color="auto"/>
        <w:left w:val="none" w:sz="0" w:space="0" w:color="auto"/>
        <w:bottom w:val="none" w:sz="0" w:space="0" w:color="auto"/>
        <w:right w:val="none" w:sz="0" w:space="0" w:color="auto"/>
      </w:divBdr>
    </w:div>
    <w:div w:id="875385738">
      <w:bodyDiv w:val="1"/>
      <w:marLeft w:val="0"/>
      <w:marRight w:val="0"/>
      <w:marTop w:val="0"/>
      <w:marBottom w:val="0"/>
      <w:divBdr>
        <w:top w:val="none" w:sz="0" w:space="0" w:color="auto"/>
        <w:left w:val="none" w:sz="0" w:space="0" w:color="auto"/>
        <w:bottom w:val="none" w:sz="0" w:space="0" w:color="auto"/>
        <w:right w:val="none" w:sz="0" w:space="0" w:color="auto"/>
      </w:divBdr>
    </w:div>
    <w:div w:id="958990910">
      <w:bodyDiv w:val="1"/>
      <w:marLeft w:val="0"/>
      <w:marRight w:val="0"/>
      <w:marTop w:val="0"/>
      <w:marBottom w:val="0"/>
      <w:divBdr>
        <w:top w:val="none" w:sz="0" w:space="0" w:color="auto"/>
        <w:left w:val="none" w:sz="0" w:space="0" w:color="auto"/>
        <w:bottom w:val="none" w:sz="0" w:space="0" w:color="auto"/>
        <w:right w:val="none" w:sz="0" w:space="0" w:color="auto"/>
      </w:divBdr>
    </w:div>
    <w:div w:id="1009022398">
      <w:bodyDiv w:val="1"/>
      <w:marLeft w:val="0"/>
      <w:marRight w:val="0"/>
      <w:marTop w:val="0"/>
      <w:marBottom w:val="0"/>
      <w:divBdr>
        <w:top w:val="none" w:sz="0" w:space="0" w:color="auto"/>
        <w:left w:val="none" w:sz="0" w:space="0" w:color="auto"/>
        <w:bottom w:val="none" w:sz="0" w:space="0" w:color="auto"/>
        <w:right w:val="none" w:sz="0" w:space="0" w:color="auto"/>
      </w:divBdr>
    </w:div>
    <w:div w:id="1055589218">
      <w:bodyDiv w:val="1"/>
      <w:marLeft w:val="0"/>
      <w:marRight w:val="0"/>
      <w:marTop w:val="0"/>
      <w:marBottom w:val="0"/>
      <w:divBdr>
        <w:top w:val="none" w:sz="0" w:space="0" w:color="auto"/>
        <w:left w:val="none" w:sz="0" w:space="0" w:color="auto"/>
        <w:bottom w:val="none" w:sz="0" w:space="0" w:color="auto"/>
        <w:right w:val="none" w:sz="0" w:space="0" w:color="auto"/>
      </w:divBdr>
    </w:div>
    <w:div w:id="1076636822">
      <w:bodyDiv w:val="1"/>
      <w:marLeft w:val="0"/>
      <w:marRight w:val="0"/>
      <w:marTop w:val="0"/>
      <w:marBottom w:val="0"/>
      <w:divBdr>
        <w:top w:val="none" w:sz="0" w:space="0" w:color="auto"/>
        <w:left w:val="none" w:sz="0" w:space="0" w:color="auto"/>
        <w:bottom w:val="none" w:sz="0" w:space="0" w:color="auto"/>
        <w:right w:val="none" w:sz="0" w:space="0" w:color="auto"/>
      </w:divBdr>
    </w:div>
    <w:div w:id="1080759407">
      <w:bodyDiv w:val="1"/>
      <w:marLeft w:val="0"/>
      <w:marRight w:val="0"/>
      <w:marTop w:val="0"/>
      <w:marBottom w:val="0"/>
      <w:divBdr>
        <w:top w:val="none" w:sz="0" w:space="0" w:color="auto"/>
        <w:left w:val="none" w:sz="0" w:space="0" w:color="auto"/>
        <w:bottom w:val="none" w:sz="0" w:space="0" w:color="auto"/>
        <w:right w:val="none" w:sz="0" w:space="0" w:color="auto"/>
      </w:divBdr>
    </w:div>
    <w:div w:id="1209223081">
      <w:bodyDiv w:val="1"/>
      <w:marLeft w:val="0"/>
      <w:marRight w:val="0"/>
      <w:marTop w:val="0"/>
      <w:marBottom w:val="0"/>
      <w:divBdr>
        <w:top w:val="none" w:sz="0" w:space="0" w:color="auto"/>
        <w:left w:val="none" w:sz="0" w:space="0" w:color="auto"/>
        <w:bottom w:val="none" w:sz="0" w:space="0" w:color="auto"/>
        <w:right w:val="none" w:sz="0" w:space="0" w:color="auto"/>
      </w:divBdr>
    </w:div>
    <w:div w:id="1222444685">
      <w:bodyDiv w:val="1"/>
      <w:marLeft w:val="0"/>
      <w:marRight w:val="0"/>
      <w:marTop w:val="0"/>
      <w:marBottom w:val="0"/>
      <w:divBdr>
        <w:top w:val="none" w:sz="0" w:space="0" w:color="auto"/>
        <w:left w:val="none" w:sz="0" w:space="0" w:color="auto"/>
        <w:bottom w:val="none" w:sz="0" w:space="0" w:color="auto"/>
        <w:right w:val="none" w:sz="0" w:space="0" w:color="auto"/>
      </w:divBdr>
      <w:divsChild>
        <w:div w:id="1686206791">
          <w:marLeft w:val="0"/>
          <w:marRight w:val="0"/>
          <w:marTop w:val="0"/>
          <w:marBottom w:val="0"/>
          <w:divBdr>
            <w:top w:val="none" w:sz="0" w:space="0" w:color="auto"/>
            <w:left w:val="none" w:sz="0" w:space="0" w:color="auto"/>
            <w:bottom w:val="none" w:sz="0" w:space="0" w:color="auto"/>
            <w:right w:val="none" w:sz="0" w:space="0" w:color="auto"/>
          </w:divBdr>
          <w:divsChild>
            <w:div w:id="1153913391">
              <w:marLeft w:val="0"/>
              <w:marRight w:val="0"/>
              <w:marTop w:val="300"/>
              <w:marBottom w:val="0"/>
              <w:divBdr>
                <w:top w:val="single" w:sz="6" w:space="0" w:color="CCCCCC"/>
                <w:left w:val="single" w:sz="2" w:space="0" w:color="CCCCCC"/>
                <w:bottom w:val="single" w:sz="6" w:space="0" w:color="CCCCCC"/>
                <w:right w:val="single" w:sz="2" w:space="0" w:color="CCCCCC"/>
              </w:divBdr>
              <w:divsChild>
                <w:div w:id="811295189">
                  <w:marLeft w:val="0"/>
                  <w:marRight w:val="0"/>
                  <w:marTop w:val="0"/>
                  <w:marBottom w:val="0"/>
                  <w:divBdr>
                    <w:top w:val="none" w:sz="0" w:space="0" w:color="auto"/>
                    <w:left w:val="none" w:sz="0" w:space="0" w:color="auto"/>
                    <w:bottom w:val="none" w:sz="0" w:space="0" w:color="auto"/>
                    <w:right w:val="none" w:sz="0" w:space="0" w:color="auto"/>
                  </w:divBdr>
                  <w:divsChild>
                    <w:div w:id="2066221461">
                      <w:marLeft w:val="0"/>
                      <w:marRight w:val="0"/>
                      <w:marTop w:val="0"/>
                      <w:marBottom w:val="0"/>
                      <w:divBdr>
                        <w:top w:val="none" w:sz="0" w:space="0" w:color="auto"/>
                        <w:left w:val="none" w:sz="0" w:space="0" w:color="auto"/>
                        <w:bottom w:val="none" w:sz="0" w:space="0" w:color="auto"/>
                        <w:right w:val="none" w:sz="0" w:space="0" w:color="auto"/>
                      </w:divBdr>
                      <w:divsChild>
                        <w:div w:id="1805191519">
                          <w:marLeft w:val="0"/>
                          <w:marRight w:val="0"/>
                          <w:marTop w:val="0"/>
                          <w:marBottom w:val="0"/>
                          <w:divBdr>
                            <w:top w:val="none" w:sz="0" w:space="0" w:color="auto"/>
                            <w:left w:val="none" w:sz="0" w:space="0" w:color="auto"/>
                            <w:bottom w:val="none" w:sz="0" w:space="0" w:color="auto"/>
                            <w:right w:val="none" w:sz="0" w:space="0" w:color="auto"/>
                          </w:divBdr>
                          <w:divsChild>
                            <w:div w:id="865868394">
                              <w:marLeft w:val="0"/>
                              <w:marRight w:val="0"/>
                              <w:marTop w:val="0"/>
                              <w:marBottom w:val="0"/>
                              <w:divBdr>
                                <w:top w:val="none" w:sz="0" w:space="0" w:color="auto"/>
                                <w:left w:val="none" w:sz="0" w:space="0" w:color="auto"/>
                                <w:bottom w:val="none" w:sz="0" w:space="0" w:color="auto"/>
                                <w:right w:val="none" w:sz="0" w:space="0" w:color="auto"/>
                              </w:divBdr>
                              <w:divsChild>
                                <w:div w:id="1661930882">
                                  <w:marLeft w:val="0"/>
                                  <w:marRight w:val="0"/>
                                  <w:marTop w:val="0"/>
                                  <w:marBottom w:val="0"/>
                                  <w:divBdr>
                                    <w:top w:val="none" w:sz="0" w:space="0" w:color="auto"/>
                                    <w:left w:val="none" w:sz="0" w:space="0" w:color="auto"/>
                                    <w:bottom w:val="none" w:sz="0" w:space="0" w:color="auto"/>
                                    <w:right w:val="none" w:sz="0" w:space="0" w:color="auto"/>
                                  </w:divBdr>
                                  <w:divsChild>
                                    <w:div w:id="224032338">
                                      <w:marLeft w:val="0"/>
                                      <w:marRight w:val="0"/>
                                      <w:marTop w:val="0"/>
                                      <w:marBottom w:val="0"/>
                                      <w:divBdr>
                                        <w:top w:val="none" w:sz="0" w:space="0" w:color="auto"/>
                                        <w:left w:val="none" w:sz="0" w:space="0" w:color="auto"/>
                                        <w:bottom w:val="none" w:sz="0" w:space="0" w:color="auto"/>
                                        <w:right w:val="none" w:sz="0" w:space="0" w:color="auto"/>
                                      </w:divBdr>
                                      <w:divsChild>
                                        <w:div w:id="929317800">
                                          <w:marLeft w:val="0"/>
                                          <w:marRight w:val="0"/>
                                          <w:marTop w:val="0"/>
                                          <w:marBottom w:val="0"/>
                                          <w:divBdr>
                                            <w:top w:val="none" w:sz="0" w:space="0" w:color="auto"/>
                                            <w:left w:val="none" w:sz="0" w:space="0" w:color="auto"/>
                                            <w:bottom w:val="none" w:sz="0" w:space="0" w:color="auto"/>
                                            <w:right w:val="none" w:sz="0" w:space="0" w:color="auto"/>
                                          </w:divBdr>
                                          <w:divsChild>
                                            <w:div w:id="1416130299">
                                              <w:marLeft w:val="0"/>
                                              <w:marRight w:val="0"/>
                                              <w:marTop w:val="150"/>
                                              <w:marBottom w:val="0"/>
                                              <w:divBdr>
                                                <w:top w:val="none" w:sz="0" w:space="0" w:color="auto"/>
                                                <w:left w:val="none" w:sz="0" w:space="0" w:color="auto"/>
                                                <w:bottom w:val="none" w:sz="0" w:space="0" w:color="auto"/>
                                                <w:right w:val="none" w:sz="0" w:space="0" w:color="auto"/>
                                              </w:divBdr>
                                              <w:divsChild>
                                                <w:div w:id="1745226645">
                                                  <w:marLeft w:val="0"/>
                                                  <w:marRight w:val="0"/>
                                                  <w:marTop w:val="0"/>
                                                  <w:marBottom w:val="0"/>
                                                  <w:divBdr>
                                                    <w:top w:val="none" w:sz="0" w:space="0" w:color="auto"/>
                                                    <w:left w:val="none" w:sz="0" w:space="0" w:color="auto"/>
                                                    <w:bottom w:val="none" w:sz="0" w:space="0" w:color="auto"/>
                                                    <w:right w:val="none" w:sz="0" w:space="0" w:color="auto"/>
                                                  </w:divBdr>
                                                  <w:divsChild>
                                                    <w:div w:id="677584964">
                                                      <w:marLeft w:val="0"/>
                                                      <w:marRight w:val="0"/>
                                                      <w:marTop w:val="0"/>
                                                      <w:marBottom w:val="0"/>
                                                      <w:divBdr>
                                                        <w:top w:val="none" w:sz="0" w:space="0" w:color="auto"/>
                                                        <w:left w:val="none" w:sz="0" w:space="0" w:color="auto"/>
                                                        <w:bottom w:val="none" w:sz="0" w:space="0" w:color="auto"/>
                                                        <w:right w:val="none" w:sz="0" w:space="0" w:color="auto"/>
                                                      </w:divBdr>
                                                      <w:divsChild>
                                                        <w:div w:id="796215482">
                                                          <w:marLeft w:val="0"/>
                                                          <w:marRight w:val="0"/>
                                                          <w:marTop w:val="0"/>
                                                          <w:marBottom w:val="0"/>
                                                          <w:divBdr>
                                                            <w:top w:val="none" w:sz="0" w:space="0" w:color="auto"/>
                                                            <w:left w:val="none" w:sz="0" w:space="0" w:color="auto"/>
                                                            <w:bottom w:val="none" w:sz="0" w:space="0" w:color="auto"/>
                                                            <w:right w:val="none" w:sz="0" w:space="0" w:color="auto"/>
                                                          </w:divBdr>
                                                          <w:divsChild>
                                                            <w:div w:id="316305223">
                                                              <w:marLeft w:val="0"/>
                                                              <w:marRight w:val="0"/>
                                                              <w:marTop w:val="0"/>
                                                              <w:marBottom w:val="0"/>
                                                              <w:divBdr>
                                                                <w:top w:val="none" w:sz="0" w:space="0" w:color="auto"/>
                                                                <w:left w:val="none" w:sz="0" w:space="0" w:color="auto"/>
                                                                <w:bottom w:val="none" w:sz="0" w:space="0" w:color="auto"/>
                                                                <w:right w:val="none" w:sz="0" w:space="0" w:color="auto"/>
                                                              </w:divBdr>
                                                              <w:divsChild>
                                                                <w:div w:id="17683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2932564">
      <w:bodyDiv w:val="1"/>
      <w:marLeft w:val="0"/>
      <w:marRight w:val="0"/>
      <w:marTop w:val="0"/>
      <w:marBottom w:val="0"/>
      <w:divBdr>
        <w:top w:val="none" w:sz="0" w:space="0" w:color="auto"/>
        <w:left w:val="none" w:sz="0" w:space="0" w:color="auto"/>
        <w:bottom w:val="none" w:sz="0" w:space="0" w:color="auto"/>
        <w:right w:val="none" w:sz="0" w:space="0" w:color="auto"/>
      </w:divBdr>
    </w:div>
    <w:div w:id="1336423911">
      <w:bodyDiv w:val="1"/>
      <w:marLeft w:val="0"/>
      <w:marRight w:val="0"/>
      <w:marTop w:val="0"/>
      <w:marBottom w:val="0"/>
      <w:divBdr>
        <w:top w:val="none" w:sz="0" w:space="0" w:color="auto"/>
        <w:left w:val="none" w:sz="0" w:space="0" w:color="auto"/>
        <w:bottom w:val="none" w:sz="0" w:space="0" w:color="auto"/>
        <w:right w:val="none" w:sz="0" w:space="0" w:color="auto"/>
      </w:divBdr>
    </w:div>
    <w:div w:id="1442528239">
      <w:bodyDiv w:val="1"/>
      <w:marLeft w:val="0"/>
      <w:marRight w:val="0"/>
      <w:marTop w:val="0"/>
      <w:marBottom w:val="0"/>
      <w:divBdr>
        <w:top w:val="none" w:sz="0" w:space="0" w:color="auto"/>
        <w:left w:val="none" w:sz="0" w:space="0" w:color="auto"/>
        <w:bottom w:val="none" w:sz="0" w:space="0" w:color="auto"/>
        <w:right w:val="none" w:sz="0" w:space="0" w:color="auto"/>
      </w:divBdr>
    </w:div>
    <w:div w:id="1597443566">
      <w:bodyDiv w:val="1"/>
      <w:marLeft w:val="0"/>
      <w:marRight w:val="0"/>
      <w:marTop w:val="0"/>
      <w:marBottom w:val="0"/>
      <w:divBdr>
        <w:top w:val="none" w:sz="0" w:space="0" w:color="auto"/>
        <w:left w:val="none" w:sz="0" w:space="0" w:color="auto"/>
        <w:bottom w:val="none" w:sz="0" w:space="0" w:color="auto"/>
        <w:right w:val="none" w:sz="0" w:space="0" w:color="auto"/>
      </w:divBdr>
    </w:div>
    <w:div w:id="1687442694">
      <w:bodyDiv w:val="1"/>
      <w:marLeft w:val="0"/>
      <w:marRight w:val="0"/>
      <w:marTop w:val="0"/>
      <w:marBottom w:val="0"/>
      <w:divBdr>
        <w:top w:val="none" w:sz="0" w:space="0" w:color="auto"/>
        <w:left w:val="none" w:sz="0" w:space="0" w:color="auto"/>
        <w:bottom w:val="none" w:sz="0" w:space="0" w:color="auto"/>
        <w:right w:val="none" w:sz="0" w:space="0" w:color="auto"/>
      </w:divBdr>
    </w:div>
    <w:div w:id="1699576261">
      <w:bodyDiv w:val="1"/>
      <w:marLeft w:val="0"/>
      <w:marRight w:val="0"/>
      <w:marTop w:val="0"/>
      <w:marBottom w:val="0"/>
      <w:divBdr>
        <w:top w:val="none" w:sz="0" w:space="0" w:color="auto"/>
        <w:left w:val="none" w:sz="0" w:space="0" w:color="auto"/>
        <w:bottom w:val="none" w:sz="0" w:space="0" w:color="auto"/>
        <w:right w:val="none" w:sz="0" w:space="0" w:color="auto"/>
      </w:divBdr>
    </w:div>
    <w:div w:id="1935017985">
      <w:bodyDiv w:val="1"/>
      <w:marLeft w:val="0"/>
      <w:marRight w:val="0"/>
      <w:marTop w:val="0"/>
      <w:marBottom w:val="0"/>
      <w:divBdr>
        <w:top w:val="none" w:sz="0" w:space="0" w:color="auto"/>
        <w:left w:val="none" w:sz="0" w:space="0" w:color="auto"/>
        <w:bottom w:val="none" w:sz="0" w:space="0" w:color="auto"/>
        <w:right w:val="none" w:sz="0" w:space="0" w:color="auto"/>
      </w:divBdr>
    </w:div>
    <w:div w:id="20908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D254C246D16043BF83CB2EAE44CC90" ma:contentTypeVersion="" ma:contentTypeDescription="Create a new document." ma:contentTypeScope="" ma:versionID="b987d28d1d509af0b3e75545103bf66b">
  <xsd:schema xmlns:xsd="http://www.w3.org/2001/XMLSchema" xmlns:xs="http://www.w3.org/2001/XMLSchema" xmlns:p="http://schemas.microsoft.com/office/2006/metadata/properties" xmlns:ns1="http://schemas.microsoft.com/sharepoint/v3" xmlns:ns2="713c16c5-445b-44f6-8a87-99b8519cf612" xmlns:ns3="412335f3-ab1e-45f2-8498-eb7eee0ff55c" xmlns:ns4="de843bdc-5a00-44f3-98dc-8f5c6de9aca7" xmlns:ns5="http://schemas.microsoft.com/sharepoint/v4" targetNamespace="http://schemas.microsoft.com/office/2006/metadata/properties" ma:root="true" ma:fieldsID="f5e0022305d4230bbdefc0f339df83fc" ns1:_="" ns2:_="" ns3:_="" ns4:_="" ns5:_="">
    <xsd:import namespace="http://schemas.microsoft.com/sharepoint/v3"/>
    <xsd:import namespace="713c16c5-445b-44f6-8a87-99b8519cf612"/>
    <xsd:import namespace="412335f3-ab1e-45f2-8498-eb7eee0ff55c"/>
    <xsd:import namespace="de843bdc-5a00-44f3-98dc-8f5c6de9aca7"/>
    <xsd:import namespace="http://schemas.microsoft.com/sharepoint/v4"/>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4:SharedWithUsers" minOccurs="0"/>
                <xsd:element ref="ns4:SharedWithDetails" minOccurs="0"/>
                <xsd:element ref="ns5:IconOverlay" minOccurs="0"/>
                <xsd:element ref="ns1:_vti_ItemDeclaredRecord" minOccurs="0"/>
                <xsd:element ref="ns1:_vti_ItemHoldRecordStatus" minOccurs="0"/>
                <xsd:element ref="ns3:RelativePat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7" nillable="true" ma:displayName="Declared Record" ma:hidden="true" ma:internalName="_vti_ItemDeclaredRecord" ma:readOnly="true">
      <xsd:simpleType>
        <xsd:restriction base="dms:DateTime"/>
      </xsd:simpleType>
    </xsd:element>
    <xsd:element name="_vti_ItemHoldRecordStatus" ma:index="1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1E5BE92-8E0E-48A7-8501-6A1CE0AEEAEC}" ma:internalName="TaxCatchAll" ma:showField="CatchAllData"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1E5BE92-8E0E-48A7-8501-6A1CE0AEEAEC}" ma:internalName="TaxCatchAllLabel" ma:readOnly="true" ma:showField="CatchAllDataLabel"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335f3-ab1e-45f2-8498-eb7eee0ff5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RelativePath" ma:index="19" nillable="true" ma:displayName="RelativePath" ma:description="" ma:internalName="RelativePath">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43bdc-5a00-44f3-98dc-8f5c6de9ac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ivePath xmlns="412335f3-ab1e-45f2-8498-eb7eee0ff55c">/IRS/Product Management/Enhancement Releases/2020/March/Tech Specs/2020 March Enhancement Release Tech Spec.docx</RelativePath>
    <ib90559b42754d83a90983745fd9e720 xmlns="713c16c5-445b-44f6-8a87-99b8519cf612">
      <Terms xmlns="http://schemas.microsoft.com/office/infopath/2007/PartnerControls"/>
    </ib90559b42754d83a90983745fd9e720>
    <IconOverlay xmlns="http://schemas.microsoft.com/sharepoint/v4" xsi:nil="true"/>
    <TaxCatchAll xmlns="713c16c5-445b-44f6-8a87-99b8519cf612">
      <Value>2</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07614-E75E-46B5-8F99-CEA82A1F5036}">
  <ds:schemaRefs>
    <ds:schemaRef ds:uri="http://schemas.openxmlformats.org/officeDocument/2006/bibliography"/>
  </ds:schemaRefs>
</ds:datastoreItem>
</file>

<file path=customXml/itemProps2.xml><?xml version="1.0" encoding="utf-8"?>
<ds:datastoreItem xmlns:ds="http://schemas.openxmlformats.org/officeDocument/2006/customXml" ds:itemID="{B961B4ED-2EBC-4F64-B6A0-50331179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c16c5-445b-44f6-8a87-99b8519cf612"/>
    <ds:schemaRef ds:uri="412335f3-ab1e-45f2-8498-eb7eee0ff55c"/>
    <ds:schemaRef ds:uri="de843bdc-5a00-44f3-98dc-8f5c6de9ac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973BF-CA54-4CB3-B98E-CBAF951D60C6}">
  <ds:schemaRefs>
    <ds:schemaRef ds:uri="http://schemas.microsoft.com/office/2006/metadata/properties"/>
    <ds:schemaRef ds:uri="412335f3-ab1e-45f2-8498-eb7eee0ff55c"/>
    <ds:schemaRef ds:uri="de843bdc-5a00-44f3-98dc-8f5c6de9aca7"/>
    <ds:schemaRef ds:uri="http://purl.org/dc/terms/"/>
    <ds:schemaRef ds:uri="http://schemas.microsoft.com/sharepoint/v4"/>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713c16c5-445b-44f6-8a87-99b8519cf612"/>
    <ds:schemaRef ds:uri="http://schemas.microsoft.com/sharepoint/v3"/>
  </ds:schemaRefs>
</ds:datastoreItem>
</file>

<file path=customXml/itemProps4.xml><?xml version="1.0" encoding="utf-8"?>
<ds:datastoreItem xmlns:ds="http://schemas.openxmlformats.org/officeDocument/2006/customXml" ds:itemID="{BBF2A33D-53B2-4D06-B71B-89074F9C5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7496</CharactersWithSpaces>
  <SharedDoc>false</SharedDoc>
  <HLinks>
    <vt:vector size="216" baseType="variant">
      <vt:variant>
        <vt:i4>983047</vt:i4>
      </vt:variant>
      <vt:variant>
        <vt:i4>105</vt:i4>
      </vt:variant>
      <vt:variant>
        <vt:i4>0</vt:i4>
      </vt:variant>
      <vt:variant>
        <vt:i4>5</vt:i4>
      </vt:variant>
      <vt:variant>
        <vt:lpwstr>http://www.dtcc.com/products/insurance/members/downloads/IPS00335.pdf</vt:lpwstr>
      </vt:variant>
      <vt:variant>
        <vt:lpwstr/>
      </vt:variant>
      <vt:variant>
        <vt:i4>983047</vt:i4>
      </vt:variant>
      <vt:variant>
        <vt:i4>102</vt:i4>
      </vt:variant>
      <vt:variant>
        <vt:i4>0</vt:i4>
      </vt:variant>
      <vt:variant>
        <vt:i4>5</vt:i4>
      </vt:variant>
      <vt:variant>
        <vt:lpwstr>http://www.dtcc.com/products/insurance/members/downloads/IPS00335.pdf</vt:lpwstr>
      </vt:variant>
      <vt:variant>
        <vt:lpwstr/>
      </vt:variant>
      <vt:variant>
        <vt:i4>983047</vt:i4>
      </vt:variant>
      <vt:variant>
        <vt:i4>99</vt:i4>
      </vt:variant>
      <vt:variant>
        <vt:i4>0</vt:i4>
      </vt:variant>
      <vt:variant>
        <vt:i4>5</vt:i4>
      </vt:variant>
      <vt:variant>
        <vt:lpwstr>http://www.dtcc.com/products/insurance/members/downloads/IPS00335.pdf</vt:lpwstr>
      </vt:variant>
      <vt:variant>
        <vt:lpwstr/>
      </vt:variant>
      <vt:variant>
        <vt:i4>983047</vt:i4>
      </vt:variant>
      <vt:variant>
        <vt:i4>96</vt:i4>
      </vt:variant>
      <vt:variant>
        <vt:i4>0</vt:i4>
      </vt:variant>
      <vt:variant>
        <vt:i4>5</vt:i4>
      </vt:variant>
      <vt:variant>
        <vt:lpwstr>http://www.dtcc.com/products/insurance/members/downloads/IPS00335.pdf</vt:lpwstr>
      </vt:variant>
      <vt:variant>
        <vt:lpwstr/>
      </vt:variant>
      <vt:variant>
        <vt:i4>983047</vt:i4>
      </vt:variant>
      <vt:variant>
        <vt:i4>93</vt:i4>
      </vt:variant>
      <vt:variant>
        <vt:i4>0</vt:i4>
      </vt:variant>
      <vt:variant>
        <vt:i4>5</vt:i4>
      </vt:variant>
      <vt:variant>
        <vt:lpwstr>http://www.dtcc.com/products/insurance/members/downloads/IPS00335.pdf</vt:lpwstr>
      </vt:variant>
      <vt:variant>
        <vt:lpwstr/>
      </vt:variant>
      <vt:variant>
        <vt:i4>983047</vt:i4>
      </vt:variant>
      <vt:variant>
        <vt:i4>90</vt:i4>
      </vt:variant>
      <vt:variant>
        <vt:i4>0</vt:i4>
      </vt:variant>
      <vt:variant>
        <vt:i4>5</vt:i4>
      </vt:variant>
      <vt:variant>
        <vt:lpwstr>http://www.dtcc.com/products/insurance/members/downloads/IPS00335.pdf</vt:lpwstr>
      </vt:variant>
      <vt:variant>
        <vt:lpwstr/>
      </vt:variant>
      <vt:variant>
        <vt:i4>983047</vt:i4>
      </vt:variant>
      <vt:variant>
        <vt:i4>87</vt:i4>
      </vt:variant>
      <vt:variant>
        <vt:i4>0</vt:i4>
      </vt:variant>
      <vt:variant>
        <vt:i4>5</vt:i4>
      </vt:variant>
      <vt:variant>
        <vt:lpwstr>http://www.dtcc.com/products/insurance/members/downloads/IPS00335.pdf</vt:lpwstr>
      </vt:variant>
      <vt:variant>
        <vt:lpwstr/>
      </vt:variant>
      <vt:variant>
        <vt:i4>983047</vt:i4>
      </vt:variant>
      <vt:variant>
        <vt:i4>84</vt:i4>
      </vt:variant>
      <vt:variant>
        <vt:i4>0</vt:i4>
      </vt:variant>
      <vt:variant>
        <vt:i4>5</vt:i4>
      </vt:variant>
      <vt:variant>
        <vt:lpwstr>http://www.dtcc.com/products/insurance/members/downloads/IPS00335.pdf</vt:lpwstr>
      </vt:variant>
      <vt:variant>
        <vt:lpwstr/>
      </vt:variant>
      <vt:variant>
        <vt:i4>983047</vt:i4>
      </vt:variant>
      <vt:variant>
        <vt:i4>81</vt:i4>
      </vt:variant>
      <vt:variant>
        <vt:i4>0</vt:i4>
      </vt:variant>
      <vt:variant>
        <vt:i4>5</vt:i4>
      </vt:variant>
      <vt:variant>
        <vt:lpwstr>http://www.dtcc.com/products/insurance/members/downloads/IPS00335.pdf</vt:lpwstr>
      </vt:variant>
      <vt:variant>
        <vt:lpwstr/>
      </vt:variant>
      <vt:variant>
        <vt:i4>983047</vt:i4>
      </vt:variant>
      <vt:variant>
        <vt:i4>78</vt:i4>
      </vt:variant>
      <vt:variant>
        <vt:i4>0</vt:i4>
      </vt:variant>
      <vt:variant>
        <vt:i4>5</vt:i4>
      </vt:variant>
      <vt:variant>
        <vt:lpwstr>http://www.dtcc.com/products/insurance/members/downloads/IPS00335.pdf</vt:lpwstr>
      </vt:variant>
      <vt:variant>
        <vt:lpwstr/>
      </vt:variant>
      <vt:variant>
        <vt:i4>983047</vt:i4>
      </vt:variant>
      <vt:variant>
        <vt:i4>75</vt:i4>
      </vt:variant>
      <vt:variant>
        <vt:i4>0</vt:i4>
      </vt:variant>
      <vt:variant>
        <vt:i4>5</vt:i4>
      </vt:variant>
      <vt:variant>
        <vt:lpwstr>http://www.dtcc.com/products/insurance/members/downloads/IPS00335.pdf</vt:lpwstr>
      </vt:variant>
      <vt:variant>
        <vt:lpwstr/>
      </vt:variant>
      <vt:variant>
        <vt:i4>983047</vt:i4>
      </vt:variant>
      <vt:variant>
        <vt:i4>72</vt:i4>
      </vt:variant>
      <vt:variant>
        <vt:i4>0</vt:i4>
      </vt:variant>
      <vt:variant>
        <vt:i4>5</vt:i4>
      </vt:variant>
      <vt:variant>
        <vt:lpwstr>http://www.dtcc.com/products/insurance/members/downloads/IPS00335.pdf</vt:lpwstr>
      </vt:variant>
      <vt:variant>
        <vt:lpwstr/>
      </vt:variant>
      <vt:variant>
        <vt:i4>983047</vt:i4>
      </vt:variant>
      <vt:variant>
        <vt:i4>69</vt:i4>
      </vt:variant>
      <vt:variant>
        <vt:i4>0</vt:i4>
      </vt:variant>
      <vt:variant>
        <vt:i4>5</vt:i4>
      </vt:variant>
      <vt:variant>
        <vt:lpwstr>http://www.dtcc.com/products/insurance/members/downloads/IPS00335.pdf</vt:lpwstr>
      </vt:variant>
      <vt:variant>
        <vt:lpwstr/>
      </vt:variant>
      <vt:variant>
        <vt:i4>983047</vt:i4>
      </vt:variant>
      <vt:variant>
        <vt:i4>66</vt:i4>
      </vt:variant>
      <vt:variant>
        <vt:i4>0</vt:i4>
      </vt:variant>
      <vt:variant>
        <vt:i4>5</vt:i4>
      </vt:variant>
      <vt:variant>
        <vt:lpwstr>http://www.dtcc.com/products/insurance/members/downloads/IPS00335.pdf</vt:lpwstr>
      </vt:variant>
      <vt:variant>
        <vt:lpwstr/>
      </vt:variant>
      <vt:variant>
        <vt:i4>2293817</vt:i4>
      </vt:variant>
      <vt:variant>
        <vt:i4>63</vt:i4>
      </vt:variant>
      <vt:variant>
        <vt:i4>0</vt:i4>
      </vt:variant>
      <vt:variant>
        <vt:i4>5</vt:i4>
      </vt:variant>
      <vt:variant>
        <vt:lpwstr/>
      </vt:variant>
      <vt:variant>
        <vt:lpwstr>RANGE!A39#RANGE!A39</vt:lpwstr>
      </vt:variant>
      <vt:variant>
        <vt:i4>2293812</vt:i4>
      </vt:variant>
      <vt:variant>
        <vt:i4>60</vt:i4>
      </vt:variant>
      <vt:variant>
        <vt:i4>0</vt:i4>
      </vt:variant>
      <vt:variant>
        <vt:i4>5</vt:i4>
      </vt:variant>
      <vt:variant>
        <vt:lpwstr/>
      </vt:variant>
      <vt:variant>
        <vt:lpwstr>RANGE!A94#RANGE!A94</vt:lpwstr>
      </vt:variant>
      <vt:variant>
        <vt:i4>458775</vt:i4>
      </vt:variant>
      <vt:variant>
        <vt:i4>57</vt:i4>
      </vt:variant>
      <vt:variant>
        <vt:i4>0</vt:i4>
      </vt:variant>
      <vt:variant>
        <vt:i4>5</vt:i4>
      </vt:variant>
      <vt:variant>
        <vt:lpwstr/>
      </vt:variant>
      <vt:variant>
        <vt:lpwstr>RANGE!K233#RANGE!K233</vt:lpwstr>
      </vt:variant>
      <vt:variant>
        <vt:i4>2293816</vt:i4>
      </vt:variant>
      <vt:variant>
        <vt:i4>54</vt:i4>
      </vt:variant>
      <vt:variant>
        <vt:i4>0</vt:i4>
      </vt:variant>
      <vt:variant>
        <vt:i4>5</vt:i4>
      </vt:variant>
      <vt:variant>
        <vt:lpwstr/>
      </vt:variant>
      <vt:variant>
        <vt:lpwstr>RANGE!A38#RANGE!A38</vt:lpwstr>
      </vt:variant>
      <vt:variant>
        <vt:i4>2293811</vt:i4>
      </vt:variant>
      <vt:variant>
        <vt:i4>51</vt:i4>
      </vt:variant>
      <vt:variant>
        <vt:i4>0</vt:i4>
      </vt:variant>
      <vt:variant>
        <vt:i4>5</vt:i4>
      </vt:variant>
      <vt:variant>
        <vt:lpwstr/>
      </vt:variant>
      <vt:variant>
        <vt:lpwstr>RANGE!A93#RANGE!A93</vt:lpwstr>
      </vt:variant>
      <vt:variant>
        <vt:i4>2293817</vt:i4>
      </vt:variant>
      <vt:variant>
        <vt:i4>48</vt:i4>
      </vt:variant>
      <vt:variant>
        <vt:i4>0</vt:i4>
      </vt:variant>
      <vt:variant>
        <vt:i4>5</vt:i4>
      </vt:variant>
      <vt:variant>
        <vt:lpwstr/>
      </vt:variant>
      <vt:variant>
        <vt:lpwstr>RANGE!A39#RANGE!A39</vt:lpwstr>
      </vt:variant>
      <vt:variant>
        <vt:i4>2293812</vt:i4>
      </vt:variant>
      <vt:variant>
        <vt:i4>45</vt:i4>
      </vt:variant>
      <vt:variant>
        <vt:i4>0</vt:i4>
      </vt:variant>
      <vt:variant>
        <vt:i4>5</vt:i4>
      </vt:variant>
      <vt:variant>
        <vt:lpwstr/>
      </vt:variant>
      <vt:variant>
        <vt:lpwstr>RANGE!A94#RANGE!A94</vt:lpwstr>
      </vt:variant>
      <vt:variant>
        <vt:i4>458775</vt:i4>
      </vt:variant>
      <vt:variant>
        <vt:i4>42</vt:i4>
      </vt:variant>
      <vt:variant>
        <vt:i4>0</vt:i4>
      </vt:variant>
      <vt:variant>
        <vt:i4>5</vt:i4>
      </vt:variant>
      <vt:variant>
        <vt:lpwstr/>
      </vt:variant>
      <vt:variant>
        <vt:lpwstr>RANGE!K233#RANGE!K233</vt:lpwstr>
      </vt:variant>
      <vt:variant>
        <vt:i4>2293816</vt:i4>
      </vt:variant>
      <vt:variant>
        <vt:i4>39</vt:i4>
      </vt:variant>
      <vt:variant>
        <vt:i4>0</vt:i4>
      </vt:variant>
      <vt:variant>
        <vt:i4>5</vt:i4>
      </vt:variant>
      <vt:variant>
        <vt:lpwstr/>
      </vt:variant>
      <vt:variant>
        <vt:lpwstr>RANGE!A38#RANGE!A38</vt:lpwstr>
      </vt:variant>
      <vt:variant>
        <vt:i4>2293811</vt:i4>
      </vt:variant>
      <vt:variant>
        <vt:i4>36</vt:i4>
      </vt:variant>
      <vt:variant>
        <vt:i4>0</vt:i4>
      </vt:variant>
      <vt:variant>
        <vt:i4>5</vt:i4>
      </vt:variant>
      <vt:variant>
        <vt:lpwstr/>
      </vt:variant>
      <vt:variant>
        <vt:lpwstr>RANGE!A93#RANGE!A93</vt:lpwstr>
      </vt:variant>
      <vt:variant>
        <vt:i4>2293817</vt:i4>
      </vt:variant>
      <vt:variant>
        <vt:i4>33</vt:i4>
      </vt:variant>
      <vt:variant>
        <vt:i4>0</vt:i4>
      </vt:variant>
      <vt:variant>
        <vt:i4>5</vt:i4>
      </vt:variant>
      <vt:variant>
        <vt:lpwstr/>
      </vt:variant>
      <vt:variant>
        <vt:lpwstr>RANGE!A39#RANGE!A39</vt:lpwstr>
      </vt:variant>
      <vt:variant>
        <vt:i4>2293812</vt:i4>
      </vt:variant>
      <vt:variant>
        <vt:i4>30</vt:i4>
      </vt:variant>
      <vt:variant>
        <vt:i4>0</vt:i4>
      </vt:variant>
      <vt:variant>
        <vt:i4>5</vt:i4>
      </vt:variant>
      <vt:variant>
        <vt:lpwstr/>
      </vt:variant>
      <vt:variant>
        <vt:lpwstr>RANGE!A94#RANGE!A94</vt:lpwstr>
      </vt:variant>
      <vt:variant>
        <vt:i4>458775</vt:i4>
      </vt:variant>
      <vt:variant>
        <vt:i4>27</vt:i4>
      </vt:variant>
      <vt:variant>
        <vt:i4>0</vt:i4>
      </vt:variant>
      <vt:variant>
        <vt:i4>5</vt:i4>
      </vt:variant>
      <vt:variant>
        <vt:lpwstr/>
      </vt:variant>
      <vt:variant>
        <vt:lpwstr>RANGE!K233#RANGE!K233</vt:lpwstr>
      </vt:variant>
      <vt:variant>
        <vt:i4>2293816</vt:i4>
      </vt:variant>
      <vt:variant>
        <vt:i4>24</vt:i4>
      </vt:variant>
      <vt:variant>
        <vt:i4>0</vt:i4>
      </vt:variant>
      <vt:variant>
        <vt:i4>5</vt:i4>
      </vt:variant>
      <vt:variant>
        <vt:lpwstr/>
      </vt:variant>
      <vt:variant>
        <vt:lpwstr>RANGE!A38#RANGE!A38</vt:lpwstr>
      </vt:variant>
      <vt:variant>
        <vt:i4>2293811</vt:i4>
      </vt:variant>
      <vt:variant>
        <vt:i4>21</vt:i4>
      </vt:variant>
      <vt:variant>
        <vt:i4>0</vt:i4>
      </vt:variant>
      <vt:variant>
        <vt:i4>5</vt:i4>
      </vt:variant>
      <vt:variant>
        <vt:lpwstr/>
      </vt:variant>
      <vt:variant>
        <vt:lpwstr>RANGE!A93#RANGE!A93</vt:lpwstr>
      </vt:variant>
      <vt:variant>
        <vt:i4>983047</vt:i4>
      </vt:variant>
      <vt:variant>
        <vt:i4>18</vt:i4>
      </vt:variant>
      <vt:variant>
        <vt:i4>0</vt:i4>
      </vt:variant>
      <vt:variant>
        <vt:i4>5</vt:i4>
      </vt:variant>
      <vt:variant>
        <vt:lpwstr>http://www.dtcc.com/products/insurance/members/downloads/IPS00335.pdf</vt:lpwstr>
      </vt:variant>
      <vt:variant>
        <vt:lpwstr/>
      </vt:variant>
      <vt:variant>
        <vt:i4>983047</vt:i4>
      </vt:variant>
      <vt:variant>
        <vt:i4>15</vt:i4>
      </vt:variant>
      <vt:variant>
        <vt:i4>0</vt:i4>
      </vt:variant>
      <vt:variant>
        <vt:i4>5</vt:i4>
      </vt:variant>
      <vt:variant>
        <vt:lpwstr>http://www.dtcc.com/products/insurance/members/downloads/IPS00335.pdf</vt:lpwstr>
      </vt:variant>
      <vt:variant>
        <vt:lpwstr/>
      </vt:variant>
      <vt:variant>
        <vt:i4>983047</vt:i4>
      </vt:variant>
      <vt:variant>
        <vt:i4>12</vt:i4>
      </vt:variant>
      <vt:variant>
        <vt:i4>0</vt:i4>
      </vt:variant>
      <vt:variant>
        <vt:i4>5</vt:i4>
      </vt:variant>
      <vt:variant>
        <vt:lpwstr>http://www.dtcc.com/products/insurance/members/downloads/IPS00335.pdf</vt:lpwstr>
      </vt:variant>
      <vt:variant>
        <vt:lpwstr/>
      </vt:variant>
      <vt:variant>
        <vt:i4>983047</vt:i4>
      </vt:variant>
      <vt:variant>
        <vt:i4>9</vt:i4>
      </vt:variant>
      <vt:variant>
        <vt:i4>0</vt:i4>
      </vt:variant>
      <vt:variant>
        <vt:i4>5</vt:i4>
      </vt:variant>
      <vt:variant>
        <vt:lpwstr>http://www.dtcc.com/products/insurance/members/downloads/IPS00335.pdf</vt:lpwstr>
      </vt:variant>
      <vt:variant>
        <vt:lpwstr/>
      </vt:variant>
      <vt:variant>
        <vt:i4>983047</vt:i4>
      </vt:variant>
      <vt:variant>
        <vt:i4>6</vt:i4>
      </vt:variant>
      <vt:variant>
        <vt:i4>0</vt:i4>
      </vt:variant>
      <vt:variant>
        <vt:i4>5</vt:i4>
      </vt:variant>
      <vt:variant>
        <vt:lpwstr>http://www.dtcc.com/products/insurance/members/downloads/IPS00335.pdf</vt:lpwstr>
      </vt:variant>
      <vt:variant>
        <vt:lpwstr/>
      </vt:variant>
      <vt:variant>
        <vt:i4>983047</vt:i4>
      </vt:variant>
      <vt:variant>
        <vt:i4>3</vt:i4>
      </vt:variant>
      <vt:variant>
        <vt:i4>0</vt:i4>
      </vt:variant>
      <vt:variant>
        <vt:i4>5</vt:i4>
      </vt:variant>
      <vt:variant>
        <vt:lpwstr>http://www.dtcc.com/products/insurance/members/downloads/IPS00335.pdf</vt:lpwstr>
      </vt:variant>
      <vt:variant>
        <vt:lpwstr/>
      </vt:variant>
      <vt:variant>
        <vt:i4>1441838</vt:i4>
      </vt:variant>
      <vt:variant>
        <vt:i4>0</vt:i4>
      </vt:variant>
      <vt:variant>
        <vt:i4>0</vt:i4>
      </vt:variant>
      <vt:variant>
        <vt:i4>5</vt:i4>
      </vt:variant>
      <vt:variant>
        <vt:lpwstr/>
      </vt:variant>
      <vt:variant>
        <vt:lpwstr>_APPENDIX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Jeanann F.</dc:creator>
  <cp:lastModifiedBy>Newell, Kandee</cp:lastModifiedBy>
  <cp:revision>2</cp:revision>
  <cp:lastPrinted>2012-06-01T19:33:00Z</cp:lastPrinted>
  <dcterms:created xsi:type="dcterms:W3CDTF">2021-06-18T01:38:00Z</dcterms:created>
  <dcterms:modified xsi:type="dcterms:W3CDTF">2021-06-18T01:38:00Z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23a16b-a30b-4b34-8886-728ecf81b33e_Enabled">
    <vt:lpwstr>True</vt:lpwstr>
  </property>
  <property fmtid="{D5CDD505-2E9C-101B-9397-08002B2CF9AE}" pid="3" name="MSIP_Label_e823a16b-a30b-4b34-8886-728ecf81b33e_SiteId">
    <vt:lpwstr>0465519d-7f55-4d47-998b-55e2a86f04a8</vt:lpwstr>
  </property>
  <property fmtid="{D5CDD505-2E9C-101B-9397-08002B2CF9AE}" pid="4" name="MSIP_Label_e823a16b-a30b-4b34-8886-728ecf81b33e_Ref">
    <vt:lpwstr>https://api.informationprotection.azure.com/api/0465519d-7f55-4d47-998b-55e2a86f04a8</vt:lpwstr>
  </property>
  <property fmtid="{D5CDD505-2E9C-101B-9397-08002B2CF9AE}" pid="5" name="MSIP_Label_e823a16b-a30b-4b34-8886-728ecf81b33e_SetBy">
    <vt:lpwstr>jsmith@dtcc.com</vt:lpwstr>
  </property>
  <property fmtid="{D5CDD505-2E9C-101B-9397-08002B2CF9AE}" pid="6" name="MSIP_Label_e823a16b-a30b-4b34-8886-728ecf81b33e_SetDate">
    <vt:lpwstr>2017-11-16T13:36:38.8662256-05:00</vt:lpwstr>
  </property>
  <property fmtid="{D5CDD505-2E9C-101B-9397-08002B2CF9AE}" pid="7" name="MSIP_Label_e823a16b-a30b-4b34-8886-728ecf81b33e_Name">
    <vt:lpwstr>DTCC Public (White)</vt:lpwstr>
  </property>
  <property fmtid="{D5CDD505-2E9C-101B-9397-08002B2CF9AE}" pid="8" name="MSIP_Label_e823a16b-a30b-4b34-8886-728ecf81b33e_Application">
    <vt:lpwstr>Microsoft Azure Information Protection</vt:lpwstr>
  </property>
  <property fmtid="{D5CDD505-2E9C-101B-9397-08002B2CF9AE}" pid="9" name="MSIP_Label_e823a16b-a30b-4b34-8886-728ecf81b33e_Extended_MSFT_Method">
    <vt:lpwstr>Manual</vt:lpwstr>
  </property>
  <property fmtid="{D5CDD505-2E9C-101B-9397-08002B2CF9AE}" pid="10" name="MSIP_Label_242c581c-cd59-41e0-bc87-8ec6be11c54e_Enabled">
    <vt:lpwstr>True</vt:lpwstr>
  </property>
  <property fmtid="{D5CDD505-2E9C-101B-9397-08002B2CF9AE}" pid="11" name="MSIP_Label_242c581c-cd59-41e0-bc87-8ec6be11c54e_SiteId">
    <vt:lpwstr>0465519d-7f55-4d47-998b-55e2a86f04a8</vt:lpwstr>
  </property>
  <property fmtid="{D5CDD505-2E9C-101B-9397-08002B2CF9AE}" pid="12" name="MSIP_Label_242c581c-cd59-41e0-bc87-8ec6be11c54e_Ref">
    <vt:lpwstr>https://api.informationprotection.azure.com/api/0465519d-7f55-4d47-998b-55e2a86f04a8</vt:lpwstr>
  </property>
  <property fmtid="{D5CDD505-2E9C-101B-9397-08002B2CF9AE}" pid="13" name="MSIP_Label_242c581c-cd59-41e0-bc87-8ec6be11c54e_SetBy">
    <vt:lpwstr>jsmith@dtcc.com</vt:lpwstr>
  </property>
  <property fmtid="{D5CDD505-2E9C-101B-9397-08002B2CF9AE}" pid="14" name="MSIP_Label_242c581c-cd59-41e0-bc87-8ec6be11c54e_SetDate">
    <vt:lpwstr>2017-11-16T13:36:38.8672021-05:00</vt:lpwstr>
  </property>
  <property fmtid="{D5CDD505-2E9C-101B-9397-08002B2CF9AE}" pid="15" name="MSIP_Label_242c581c-cd59-41e0-bc87-8ec6be11c54e_Name">
    <vt:lpwstr>Default Marking</vt:lpwstr>
  </property>
  <property fmtid="{D5CDD505-2E9C-101B-9397-08002B2CF9AE}" pid="16" name="MSIP_Label_242c581c-cd59-41e0-bc87-8ec6be11c54e_Application">
    <vt:lpwstr>Microsoft Azure Information Protection</vt:lpwstr>
  </property>
  <property fmtid="{D5CDD505-2E9C-101B-9397-08002B2CF9AE}" pid="17" name="MSIP_Label_242c581c-cd59-41e0-bc87-8ec6be11c54e_Extended_MSFT_Method">
    <vt:lpwstr>Manual</vt:lpwstr>
  </property>
  <property fmtid="{D5CDD505-2E9C-101B-9397-08002B2CF9AE}" pid="18" name="MSIP_Label_242c581c-cd59-41e0-bc87-8ec6be11c54e_Parent">
    <vt:lpwstr>e823a16b-a30b-4b34-8886-728ecf81b33e</vt:lpwstr>
  </property>
  <property fmtid="{D5CDD505-2E9C-101B-9397-08002B2CF9AE}" pid="19" name="Sensitivity">
    <vt:lpwstr>DTCC Public (White) Default Marking</vt:lpwstr>
  </property>
  <property fmtid="{D5CDD505-2E9C-101B-9397-08002B2CF9AE}" pid="20" name="ContentTypeId">
    <vt:lpwstr>0x010100E3D254C246D16043BF83CB2EAE44CC90</vt:lpwstr>
  </property>
  <property fmtid="{D5CDD505-2E9C-101B-9397-08002B2CF9AE}" pid="21" name="Record Status">
    <vt:lpwstr>2;#Active|18922bef-8cd0-46c1-9a8b-415ea1ebf959</vt:lpwstr>
  </property>
  <property fmtid="{D5CDD505-2E9C-101B-9397-08002B2CF9AE}" pid="22" name="Record Category">
    <vt:lpwstr>1;#Non-Records|3d846496-9784-468b-a503-491a6a2e92c1</vt:lpwstr>
  </property>
  <property fmtid="{D5CDD505-2E9C-101B-9397-08002B2CF9AE}" pid="23" name="Security Classification">
    <vt:lpwstr/>
  </property>
  <property fmtid="{D5CDD505-2E9C-101B-9397-08002B2CF9AE}" pid="24" name="d625ab5c0cb34b358f04872b6f1c8509">
    <vt:lpwstr>Non-Records|3d846496-9784-468b-a503-491a6a2e92c1</vt:lpwstr>
  </property>
  <property fmtid="{D5CDD505-2E9C-101B-9397-08002B2CF9AE}" pid="25" name="Content Owner">
    <vt:lpwstr/>
  </property>
  <property fmtid="{D5CDD505-2E9C-101B-9397-08002B2CF9AE}" pid="26" name="cd610437e9cb4443a7f5ffc7d5ccda03">
    <vt:lpwstr>Active|18922bef-8cd0-46c1-9a8b-415ea1ebf959</vt:lpwstr>
  </property>
</Properties>
</file>