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3F2D" w:rsidRPr="008B2197" w:rsidRDefault="00E93F2D" w:rsidP="005C0653">
      <w:pPr>
        <w:pStyle w:val="Header"/>
        <w:rPr>
          <w:b/>
          <w:bCs/>
          <w:u w:val="single"/>
        </w:rPr>
      </w:pPr>
      <w:r w:rsidRPr="008B2197">
        <w:rPr>
          <w:b/>
          <w:bCs/>
          <w:u w:val="single"/>
        </w:rPr>
        <w:t>Demand to Inspect Stock Ledger-</w:t>
      </w:r>
      <w:r w:rsidR="005C0653" w:rsidRPr="008B2197">
        <w:rPr>
          <w:b/>
          <w:bCs/>
          <w:u w:val="single"/>
        </w:rPr>
        <w:t>Participant Instruction Letter to DTC</w:t>
      </w:r>
    </w:p>
    <w:p w:rsidR="003A5C7D" w:rsidRPr="00F70160" w:rsidRDefault="005C0653" w:rsidP="003A5C7D">
      <w:pPr>
        <w:pStyle w:val="Header"/>
        <w:rPr>
          <w:b/>
          <w:bCs/>
          <w:i/>
          <w:iCs/>
        </w:rPr>
      </w:pPr>
      <w:r w:rsidRPr="003A5C7D">
        <w:rPr>
          <w:b/>
          <w:bCs/>
          <w:i/>
          <w:iCs/>
        </w:rPr>
        <w:t xml:space="preserve">The Participant Instruction Letter to DTC must substantially conform to </w:t>
      </w:r>
      <w:r w:rsidR="00AD7DF4" w:rsidRPr="003A5C7D">
        <w:rPr>
          <w:b/>
          <w:bCs/>
          <w:i/>
          <w:iCs/>
        </w:rPr>
        <w:t xml:space="preserve">the </w:t>
      </w:r>
      <w:r w:rsidRPr="003A5C7D">
        <w:rPr>
          <w:b/>
          <w:bCs/>
          <w:i/>
          <w:iCs/>
        </w:rPr>
        <w:t xml:space="preserve">template below. </w:t>
      </w:r>
      <w:r w:rsidR="003A5C7D" w:rsidRPr="003A5C7D">
        <w:rPr>
          <w:b/>
          <w:bCs/>
          <w:i/>
          <w:iCs/>
        </w:rPr>
        <w:t>Please do not include this legend, any yellow highlighting, any insertion instructions, or any instructional brackets that appear in this template, in the final letter</w:t>
      </w:r>
      <w:r w:rsidR="003A5C7D" w:rsidRPr="00F70160">
        <w:rPr>
          <w:b/>
          <w:bCs/>
          <w:i/>
          <w:iCs/>
        </w:rPr>
        <w:t xml:space="preserve">.  </w:t>
      </w:r>
    </w:p>
    <w:p w:rsidR="005C0653" w:rsidRPr="00F0668F" w:rsidRDefault="005C0653" w:rsidP="005C0653">
      <w:pPr>
        <w:pStyle w:val="Header"/>
        <w:rPr>
          <w:b/>
          <w:bCs/>
        </w:rPr>
      </w:pPr>
    </w:p>
    <w:p w:rsidR="005C0653" w:rsidRPr="00F0668F" w:rsidRDefault="005C0653" w:rsidP="005C0653">
      <w:pPr>
        <w:pStyle w:val="Header"/>
        <w:jc w:val="center"/>
        <w:rPr>
          <w:b/>
          <w:bCs/>
          <w:u w:val="single"/>
        </w:rPr>
      </w:pPr>
      <w:r w:rsidRPr="00F0668F">
        <w:rPr>
          <w:b/>
          <w:bCs/>
          <w:highlight w:val="yellow"/>
          <w:u w:val="single"/>
        </w:rPr>
        <w:t>PARTICIPANT LETTERHEAD</w:t>
      </w:r>
    </w:p>
    <w:p w:rsidR="005C0653" w:rsidRDefault="005C0653" w:rsidP="005C0653">
      <w:pPr>
        <w:pStyle w:val="Header"/>
        <w:jc w:val="center"/>
      </w:pPr>
    </w:p>
    <w:p w:rsidR="005C0653" w:rsidRDefault="005C0653" w:rsidP="005C0653">
      <w:pPr>
        <w:pStyle w:val="Header"/>
        <w:jc w:val="center"/>
      </w:pPr>
    </w:p>
    <w:p w:rsidR="005C0653" w:rsidRPr="00F0668F" w:rsidRDefault="005C0653" w:rsidP="005C0653">
      <w:pPr>
        <w:spacing w:line="300" w:lineRule="auto"/>
        <w:rPr>
          <w:b/>
          <w:bCs/>
          <w:u w:val="single"/>
        </w:rPr>
      </w:pPr>
      <w:r w:rsidRPr="00F0668F">
        <w:rPr>
          <w:b/>
          <w:bCs/>
          <w:highlight w:val="yellow"/>
          <w:u w:val="single"/>
        </w:rPr>
        <w:t>Insert current date</w:t>
      </w:r>
      <w:r>
        <w:rPr>
          <w:b/>
          <w:bCs/>
          <w:u w:val="single"/>
        </w:rPr>
        <w:t xml:space="preserve"> </w:t>
      </w:r>
    </w:p>
    <w:p w:rsidR="005C0653" w:rsidRDefault="005C0653" w:rsidP="005C0653">
      <w:pPr>
        <w:spacing w:line="300" w:lineRule="auto"/>
      </w:pPr>
    </w:p>
    <w:p w:rsidR="005C0653" w:rsidRDefault="005C0653" w:rsidP="005C0653">
      <w:pPr>
        <w:spacing w:line="300" w:lineRule="auto"/>
      </w:pPr>
      <w:r>
        <w:t>The Depository Trust Company</w:t>
      </w:r>
    </w:p>
    <w:p w:rsidR="005C0653" w:rsidRDefault="005C0653" w:rsidP="005C0653">
      <w:pPr>
        <w:spacing w:line="300" w:lineRule="auto"/>
      </w:pPr>
      <w:r>
        <w:t>570 Washington Blvd. – 4</w:t>
      </w:r>
      <w:r>
        <w:rPr>
          <w:vertAlign w:val="superscript"/>
        </w:rPr>
        <w:t>th</w:t>
      </w:r>
      <w:r>
        <w:t xml:space="preserve"> Floor</w:t>
      </w:r>
    </w:p>
    <w:p w:rsidR="005C0653" w:rsidRDefault="005C0653" w:rsidP="005C0653">
      <w:pPr>
        <w:spacing w:line="300" w:lineRule="auto"/>
      </w:pPr>
      <w:r>
        <w:t>Jersey City, New Jersey 07310</w:t>
      </w:r>
    </w:p>
    <w:p w:rsidR="005C0653" w:rsidRDefault="005C0653" w:rsidP="005C0653">
      <w:pPr>
        <w:spacing w:line="300" w:lineRule="auto"/>
      </w:pPr>
      <w:r>
        <w:t>Attn:  Reorg/Proxy Department</w:t>
      </w:r>
    </w:p>
    <w:p w:rsidR="005C0653" w:rsidRDefault="005C0653" w:rsidP="005C0653">
      <w:pPr>
        <w:spacing w:line="300" w:lineRule="auto"/>
        <w:ind w:left="720" w:hanging="720"/>
        <w:rPr>
          <w:b/>
          <w:iCs/>
          <w:u w:val="single"/>
        </w:rPr>
      </w:pPr>
    </w:p>
    <w:p w:rsidR="005C0653" w:rsidRPr="00492164" w:rsidRDefault="005C0653" w:rsidP="005C0653">
      <w:pPr>
        <w:spacing w:line="300" w:lineRule="auto"/>
        <w:ind w:left="720" w:hanging="720"/>
        <w:rPr>
          <w:b/>
          <w:iCs/>
          <w:u w:val="single"/>
        </w:rPr>
      </w:pPr>
      <w:r w:rsidRPr="00BC4701">
        <w:rPr>
          <w:b/>
          <w:iCs/>
        </w:rPr>
        <w:t>Re</w:t>
      </w:r>
      <w:r w:rsidRPr="00AB3479">
        <w:rPr>
          <w:b/>
          <w:iCs/>
        </w:rPr>
        <w:t>:</w:t>
      </w:r>
      <w:r w:rsidR="00036F6E" w:rsidRPr="00AB3479">
        <w:rPr>
          <w:b/>
          <w:iCs/>
        </w:rPr>
        <w:t xml:space="preserve"> </w:t>
      </w:r>
      <w:r w:rsidR="00036F6E" w:rsidRPr="00BB7FF3">
        <w:rPr>
          <w:b/>
          <w:bCs/>
        </w:rPr>
        <w:t>Demand to Inspect Stock Ledger</w:t>
      </w:r>
    </w:p>
    <w:p w:rsidR="00AC04BB" w:rsidRPr="009A3317" w:rsidRDefault="00AC04BB" w:rsidP="00AC04BB">
      <w:pPr>
        <w:spacing w:line="300" w:lineRule="auto"/>
        <w:ind w:left="720" w:hanging="720"/>
        <w:rPr>
          <w:bCs/>
          <w:iCs/>
          <w:highlight w:val="yellow"/>
        </w:rPr>
      </w:pPr>
      <w:r>
        <w:rPr>
          <w:b/>
          <w:iCs/>
          <w:highlight w:val="yellow"/>
          <w:u w:val="single"/>
        </w:rPr>
        <w:t>Insert Name of Company</w:t>
      </w:r>
      <w:r w:rsidRPr="00B74BF7">
        <w:rPr>
          <w:bCs/>
          <w:iCs/>
        </w:rPr>
        <w:t xml:space="preserve"> </w:t>
      </w:r>
      <w:r w:rsidRPr="00B74BF7">
        <w:rPr>
          <w:b/>
          <w:iCs/>
          <w:u w:val="single"/>
        </w:rPr>
        <w:t>(“Company”)</w:t>
      </w:r>
    </w:p>
    <w:p w:rsidR="005C0653" w:rsidRDefault="005C0653" w:rsidP="005C0653">
      <w:pPr>
        <w:spacing w:line="300" w:lineRule="auto"/>
        <w:ind w:left="720" w:hanging="720"/>
        <w:rPr>
          <w:bCs/>
        </w:rPr>
      </w:pPr>
      <w:r w:rsidRPr="00F0668F">
        <w:rPr>
          <w:b/>
          <w:iCs/>
          <w:highlight w:val="yellow"/>
          <w:u w:val="single"/>
        </w:rPr>
        <w:t>I</w:t>
      </w:r>
      <w:r>
        <w:rPr>
          <w:b/>
          <w:bCs/>
          <w:highlight w:val="yellow"/>
          <w:u w:val="single"/>
        </w:rPr>
        <w:t>nsert Name/Description of the Security</w:t>
      </w:r>
      <w:r>
        <w:rPr>
          <w:b/>
          <w:bCs/>
        </w:rPr>
        <w:t xml:space="preserve">, </w:t>
      </w:r>
      <w:r w:rsidRPr="00F0668F">
        <w:t>CUSIP No.</w:t>
      </w:r>
      <w:r>
        <w:rPr>
          <w:b/>
          <w:bCs/>
        </w:rPr>
        <w:t xml:space="preserve"> </w:t>
      </w:r>
      <w:r>
        <w:rPr>
          <w:b/>
          <w:bCs/>
          <w:highlight w:val="yellow"/>
          <w:u w:val="single"/>
        </w:rPr>
        <w:t>Insert CUSIP</w:t>
      </w:r>
      <w:r>
        <w:rPr>
          <w:b/>
          <w:bCs/>
          <w:u w:val="single"/>
        </w:rPr>
        <w:t xml:space="preserve"> #</w:t>
      </w:r>
      <w:r>
        <w:t xml:space="preserve"> (the “</w:t>
      </w:r>
      <w:r>
        <w:rPr>
          <w:b/>
          <w:bCs/>
          <w:u w:val="single"/>
        </w:rPr>
        <w:t>Issue</w:t>
      </w:r>
      <w:r>
        <w:t xml:space="preserve">”) </w:t>
      </w:r>
    </w:p>
    <w:p w:rsidR="005C0653" w:rsidRDefault="005C0653" w:rsidP="005C0653">
      <w:pPr>
        <w:spacing w:line="300" w:lineRule="auto"/>
        <w:ind w:left="720" w:hanging="720"/>
        <w:rPr>
          <w:b/>
          <w:highlight w:val="yellow"/>
          <w:u w:val="single"/>
        </w:rPr>
      </w:pPr>
      <w:r>
        <w:rPr>
          <w:b/>
          <w:highlight w:val="yellow"/>
          <w:u w:val="single"/>
        </w:rPr>
        <w:t>Insert DTC Participant Firm Name</w:t>
      </w:r>
      <w:r w:rsidRPr="00CC1B95">
        <w:rPr>
          <w:bCs/>
        </w:rPr>
        <w:t xml:space="preserve"> (the “</w:t>
      </w:r>
      <w:r w:rsidRPr="00CC1B95">
        <w:rPr>
          <w:b/>
          <w:u w:val="single"/>
        </w:rPr>
        <w:t>Participant</w:t>
      </w:r>
      <w:r w:rsidRPr="00CC1B95">
        <w:rPr>
          <w:bCs/>
        </w:rPr>
        <w:t>”)</w:t>
      </w:r>
    </w:p>
    <w:p w:rsidR="005C0653" w:rsidRDefault="005C0653" w:rsidP="005C0653">
      <w:pPr>
        <w:spacing w:line="300" w:lineRule="auto"/>
        <w:ind w:left="720" w:hanging="720"/>
        <w:rPr>
          <w:b/>
          <w:u w:val="single"/>
        </w:rPr>
      </w:pPr>
      <w:r>
        <w:rPr>
          <w:b/>
          <w:highlight w:val="yellow"/>
          <w:u w:val="single"/>
        </w:rPr>
        <w:t>Participant Account #</w:t>
      </w:r>
      <w:r w:rsidRPr="00F0668F">
        <w:rPr>
          <w:bCs/>
          <w:i/>
          <w:iCs/>
        </w:rPr>
        <w:t xml:space="preserve"> </w:t>
      </w:r>
      <w:r w:rsidRPr="00F0668F">
        <w:rPr>
          <w:bCs/>
        </w:rPr>
        <w:t>(“</w:t>
      </w:r>
      <w:r w:rsidRPr="00DB65B6">
        <w:rPr>
          <w:b/>
          <w:u w:val="single"/>
        </w:rPr>
        <w:t>Participant</w:t>
      </w:r>
      <w:r w:rsidR="00E86A72">
        <w:rPr>
          <w:b/>
          <w:u w:val="single"/>
        </w:rPr>
        <w:t>’s</w:t>
      </w:r>
      <w:r>
        <w:rPr>
          <w:b/>
          <w:u w:val="single"/>
        </w:rPr>
        <w:t xml:space="preserve"> Account</w:t>
      </w:r>
      <w:r w:rsidRPr="00F0668F">
        <w:rPr>
          <w:bCs/>
        </w:rPr>
        <w:t>”)</w:t>
      </w:r>
    </w:p>
    <w:p w:rsidR="005C0653" w:rsidRDefault="005C0653" w:rsidP="005C0653">
      <w:pPr>
        <w:spacing w:line="300" w:lineRule="auto"/>
        <w:ind w:left="720" w:hanging="720"/>
      </w:pPr>
      <w:r>
        <w:rPr>
          <w:b/>
          <w:bCs/>
          <w:highlight w:val="yellow"/>
          <w:u w:val="single"/>
        </w:rPr>
        <w:t>Insert Beneficial Holder Name</w:t>
      </w:r>
      <w:r>
        <w:t xml:space="preserve"> (“</w:t>
      </w:r>
      <w:r w:rsidRPr="00F0668F">
        <w:rPr>
          <w:b/>
          <w:bCs/>
          <w:u w:val="single"/>
        </w:rPr>
        <w:t>Beneficial Owner</w:t>
      </w:r>
      <w:r>
        <w:t>”)</w:t>
      </w:r>
    </w:p>
    <w:p w:rsidR="005C0653" w:rsidRDefault="005C0653" w:rsidP="005C0653">
      <w:pPr>
        <w:spacing w:line="300" w:lineRule="auto"/>
        <w:ind w:left="720" w:hanging="720"/>
      </w:pPr>
      <w:r>
        <w:rPr>
          <w:b/>
          <w:bCs/>
          <w:highlight w:val="yellow"/>
          <w:u w:val="single"/>
        </w:rPr>
        <w:t xml:space="preserve">Insert Number of Shares that is the Subject of the </w:t>
      </w:r>
      <w:r w:rsidRPr="00F0668F">
        <w:rPr>
          <w:b/>
          <w:bCs/>
          <w:highlight w:val="yellow"/>
          <w:u w:val="single"/>
        </w:rPr>
        <w:t>Request</w:t>
      </w:r>
      <w:r w:rsidR="002D4A75">
        <w:t xml:space="preserve"> shares of the Issue</w:t>
      </w:r>
      <w:r w:rsidR="007F0F19">
        <w:t xml:space="preserve"> </w:t>
      </w:r>
      <w:r>
        <w:t>(the “</w:t>
      </w:r>
      <w:r w:rsidRPr="00F0668F">
        <w:rPr>
          <w:b/>
          <w:bCs/>
          <w:u w:val="single"/>
        </w:rPr>
        <w:t xml:space="preserve">Subject </w:t>
      </w:r>
      <w:r>
        <w:rPr>
          <w:b/>
          <w:bCs/>
          <w:u w:val="single"/>
        </w:rPr>
        <w:t>Shares</w:t>
      </w:r>
      <w:r>
        <w:t>”)</w:t>
      </w:r>
    </w:p>
    <w:p w:rsidR="005C0653" w:rsidRDefault="005C0653" w:rsidP="005C0653">
      <w:pPr>
        <w:spacing w:line="300" w:lineRule="auto"/>
        <w:ind w:left="720"/>
        <w:rPr>
          <w:b/>
          <w:u w:val="single"/>
        </w:rPr>
      </w:pPr>
    </w:p>
    <w:p w:rsidR="005203E7" w:rsidRDefault="00784980">
      <w:r>
        <w:t>To whom it may concern,</w:t>
      </w:r>
    </w:p>
    <w:p w:rsidR="005203E7" w:rsidRDefault="005203E7"/>
    <w:p w:rsidR="005203E7" w:rsidRDefault="009A6309" w:rsidP="000A7F44">
      <w:pPr>
        <w:ind w:firstLine="720"/>
      </w:pPr>
      <w:r w:rsidRPr="008712F4">
        <w:t xml:space="preserve">Participant hereby instructs The Depository Trust Company (“DTC”) to cause its nominee Cede &amp; Co., as </w:t>
      </w:r>
      <w:r w:rsidR="007F0F19">
        <w:t>the</w:t>
      </w:r>
      <w:r w:rsidRPr="008712F4">
        <w:t xml:space="preserve"> holder of record of the Subject </w:t>
      </w:r>
      <w:r>
        <w:t xml:space="preserve">Shares on </w:t>
      </w:r>
      <w:r w:rsidR="008B2197">
        <w:rPr>
          <w:b/>
          <w:bCs/>
          <w:highlight w:val="yellow"/>
          <w:u w:val="single"/>
        </w:rPr>
        <w:t>i</w:t>
      </w:r>
      <w:r w:rsidR="00061CA6" w:rsidRPr="00DE56CC">
        <w:rPr>
          <w:b/>
          <w:bCs/>
          <w:color w:val="000000"/>
          <w:highlight w:val="yellow"/>
          <w:u w:val="single"/>
        </w:rPr>
        <w:t xml:space="preserve">nsert </w:t>
      </w:r>
      <w:r w:rsidR="00061CA6" w:rsidRPr="00050AC4">
        <w:rPr>
          <w:b/>
          <w:bCs/>
          <w:color w:val="000000"/>
          <w:highlight w:val="yellow"/>
          <w:u w:val="single"/>
        </w:rPr>
        <w:t>relevant date</w:t>
      </w:r>
      <w:r w:rsidR="00061CA6" w:rsidRPr="00050AC4">
        <w:rPr>
          <w:color w:val="000000"/>
        </w:rPr>
        <w:t xml:space="preserve"> </w:t>
      </w:r>
      <w:r w:rsidR="00061CA6" w:rsidRPr="008712F4">
        <w:t>(the “</w:t>
      </w:r>
      <w:r w:rsidR="00061CA6" w:rsidRPr="00CC1E57">
        <w:rPr>
          <w:b/>
          <w:bCs/>
          <w:u w:val="single"/>
        </w:rPr>
        <w:t>Subject Date</w:t>
      </w:r>
      <w:r w:rsidR="00061CA6" w:rsidRPr="008712F4">
        <w:t>”)</w:t>
      </w:r>
      <w:r w:rsidRPr="008712F4">
        <w:t xml:space="preserve">, to sign the attached </w:t>
      </w:r>
      <w:r w:rsidR="00061CA6">
        <w:t>demand</w:t>
      </w:r>
      <w:r w:rsidRPr="008712F4">
        <w:t xml:space="preserve"> letter (“</w:t>
      </w:r>
      <w:r w:rsidRPr="00CC1E57">
        <w:rPr>
          <w:b/>
          <w:bCs/>
          <w:u w:val="single"/>
        </w:rPr>
        <w:t>Cede Letter</w:t>
      </w:r>
      <w:r w:rsidRPr="008712F4">
        <w:t>”)</w:t>
      </w:r>
      <w:r w:rsidR="005203E7">
        <w:t xml:space="preserve"> in order to enable our customer </w:t>
      </w:r>
      <w:r w:rsidR="00061CA6">
        <w:t xml:space="preserve">Beneficial Owner </w:t>
      </w:r>
      <w:r w:rsidR="005203E7">
        <w:t xml:space="preserve">to exercise </w:t>
      </w:r>
      <w:r w:rsidR="00CC1E57">
        <w:t xml:space="preserve">its </w:t>
      </w:r>
      <w:r w:rsidR="005203E7">
        <w:t xml:space="preserve">rights to inspect the stock ledger with respect to </w:t>
      </w:r>
      <w:r w:rsidR="00991572">
        <w:t xml:space="preserve">the Subject Shares credited to our </w:t>
      </w:r>
      <w:r w:rsidR="005203E7">
        <w:t>Participant</w:t>
      </w:r>
      <w:r w:rsidR="00E86A72">
        <w:t>’s</w:t>
      </w:r>
      <w:r w:rsidR="005203E7">
        <w:t xml:space="preserve"> </w:t>
      </w:r>
      <w:r w:rsidR="007F0F19">
        <w:t>A</w:t>
      </w:r>
      <w:r w:rsidR="005203E7">
        <w:t xml:space="preserve">ccount on </w:t>
      </w:r>
      <w:r w:rsidR="00706CBD">
        <w:t xml:space="preserve">the Subject Date, which we held for the benefit of Beneficial Owner. </w:t>
      </w:r>
      <w:r w:rsidR="005203E7">
        <w:t xml:space="preserve"> </w:t>
      </w:r>
    </w:p>
    <w:p w:rsidR="000A7F44" w:rsidRDefault="000A7F44" w:rsidP="000A7F44"/>
    <w:p w:rsidR="000A7F44" w:rsidRDefault="000A7F44" w:rsidP="000A7F44">
      <w:pPr>
        <w:ind w:firstLine="720"/>
      </w:pPr>
      <w:r>
        <w:t xml:space="preserve">Participant informs DTC that Beneficial Owner will bear the reasonable cost incurred by the issuer including those of its transfer agent(s) or registrar(s) in connection with the production of the information requested in the </w:t>
      </w:r>
      <w:r w:rsidR="002D4519">
        <w:t>Cede Letter</w:t>
      </w:r>
      <w:r>
        <w:t xml:space="preserve">, and </w:t>
      </w:r>
      <w:r w:rsidR="00965D78">
        <w:t xml:space="preserve">that </w:t>
      </w:r>
      <w:r>
        <w:t xml:space="preserve">the purpose of the demand is </w:t>
      </w:r>
      <w:r w:rsidR="00CB20BE" w:rsidRPr="005E152B">
        <w:rPr>
          <w:b/>
          <w:bCs/>
          <w:u w:val="single"/>
        </w:rPr>
        <w:t>[</w:t>
      </w:r>
      <w:r w:rsidR="00BB6492" w:rsidRPr="005E152B">
        <w:rPr>
          <w:b/>
          <w:bCs/>
          <w:i/>
          <w:iCs/>
          <w:highlight w:val="yellow"/>
          <w:u w:val="single"/>
        </w:rPr>
        <w:t>Participant to insert</w:t>
      </w:r>
      <w:r w:rsidR="00882780">
        <w:rPr>
          <w:b/>
          <w:bCs/>
          <w:i/>
          <w:iCs/>
          <w:highlight w:val="yellow"/>
          <w:u w:val="single"/>
        </w:rPr>
        <w:t xml:space="preserve"> reason</w:t>
      </w:r>
      <w:r w:rsidR="00BB6492" w:rsidRPr="005E152B">
        <w:rPr>
          <w:b/>
          <w:bCs/>
          <w:i/>
          <w:iCs/>
          <w:highlight w:val="yellow"/>
          <w:u w:val="single"/>
        </w:rPr>
        <w:t xml:space="preserve">, e.g., </w:t>
      </w:r>
      <w:r w:rsidR="00CB20BE" w:rsidRPr="005E152B">
        <w:rPr>
          <w:b/>
          <w:bCs/>
          <w:highlight w:val="yellow"/>
          <w:u w:val="single"/>
        </w:rPr>
        <w:t xml:space="preserve">to enable Beneficial Owner to communicate with its other </w:t>
      </w:r>
      <w:r w:rsidR="00080EC8">
        <w:rPr>
          <w:b/>
          <w:bCs/>
          <w:highlight w:val="yellow"/>
          <w:u w:val="single"/>
        </w:rPr>
        <w:t xml:space="preserve">Company </w:t>
      </w:r>
      <w:r w:rsidR="00CB20BE" w:rsidRPr="005E152B">
        <w:rPr>
          <w:b/>
          <w:bCs/>
          <w:highlight w:val="yellow"/>
          <w:u w:val="single"/>
        </w:rPr>
        <w:t>shareholders on matters relating to their solicitation of proxies in connection with a meeting</w:t>
      </w:r>
      <w:r w:rsidR="00CB20BE" w:rsidRPr="005E152B">
        <w:rPr>
          <w:b/>
          <w:bCs/>
          <w:u w:val="single"/>
        </w:rPr>
        <w:t>]</w:t>
      </w:r>
      <w:r>
        <w:t>.</w:t>
      </w:r>
    </w:p>
    <w:p w:rsidR="000A7F44" w:rsidRDefault="000A7F44"/>
    <w:p w:rsidR="008F43A8" w:rsidRDefault="004F6D5E" w:rsidP="008F43A8">
      <w:pPr>
        <w:spacing w:after="240" w:line="300" w:lineRule="auto"/>
        <w:ind w:firstLine="720"/>
        <w:rPr>
          <w:b/>
          <w:bCs/>
          <w:i/>
          <w:iCs/>
          <w:highlight w:val="yellow"/>
          <w:u w:val="single"/>
        </w:rPr>
      </w:pPr>
      <w:r w:rsidRPr="00050AC4">
        <w:t xml:space="preserve">Participant </w:t>
      </w:r>
      <w:r w:rsidR="00052882">
        <w:t xml:space="preserve">additionally </w:t>
      </w:r>
      <w:r w:rsidRPr="00050AC4">
        <w:t xml:space="preserve">informs DTC that </w:t>
      </w:r>
      <w:r>
        <w:rPr>
          <w:highlight w:val="yellow"/>
        </w:rPr>
        <w:t>[</w:t>
      </w:r>
      <w:r>
        <w:rPr>
          <w:b/>
          <w:bCs/>
          <w:i/>
          <w:iCs/>
          <w:highlight w:val="yellow"/>
          <w:u w:val="single"/>
        </w:rPr>
        <w:t xml:space="preserve">If the Participant is inserting into the Cede Letter additional information </w:t>
      </w:r>
      <w:r w:rsidR="00C6662C">
        <w:rPr>
          <w:b/>
          <w:bCs/>
          <w:i/>
          <w:iCs/>
          <w:highlight w:val="yellow"/>
          <w:u w:val="single"/>
        </w:rPr>
        <w:t>or demand</w:t>
      </w:r>
      <w:r w:rsidR="008F43A8">
        <w:rPr>
          <w:b/>
          <w:bCs/>
          <w:i/>
          <w:iCs/>
          <w:highlight w:val="yellow"/>
          <w:u w:val="single"/>
        </w:rPr>
        <w:t>, insert here. If not, delete this sentence/paragraph from the</w:t>
      </w:r>
      <w:r w:rsidR="008F43A8" w:rsidRPr="00065147">
        <w:rPr>
          <w:b/>
          <w:bCs/>
          <w:i/>
          <w:iCs/>
          <w:highlight w:val="yellow"/>
          <w:u w:val="single"/>
        </w:rPr>
        <w:t xml:space="preserve"> Instruction Letter</w:t>
      </w:r>
      <w:r w:rsidR="008F43A8">
        <w:rPr>
          <w:b/>
          <w:bCs/>
          <w:i/>
          <w:iCs/>
          <w:highlight w:val="yellow"/>
          <w:u w:val="single"/>
        </w:rPr>
        <w:t xml:space="preserve">.] </w:t>
      </w:r>
    </w:p>
    <w:p w:rsidR="00764D34" w:rsidRDefault="00764D34" w:rsidP="00764D34">
      <w:pPr>
        <w:spacing w:after="240" w:line="300" w:lineRule="auto"/>
        <w:ind w:firstLine="720"/>
      </w:pPr>
      <w:r>
        <w:t xml:space="preserve">In addition to acknowledging that this request is subject to the indemnifications provided for in the DTC Rules, including, but not limited to, DTC Rules 6 and 20, Participant (i) certifies that the information and facts set forth in the attached Cede Letter are true and correct, including, but not limited to, the Subject Shares credited to our DTC Participant account that were beneficially owned by the Beneficial Owner on the Subject Date; and (ii) represents and warrants that </w:t>
      </w:r>
      <w:r w:rsidR="00040185">
        <w:t xml:space="preserve">there </w:t>
      </w:r>
      <w:r>
        <w:t xml:space="preserve">have been no prior requests to DTC and Cede &amp; Co. for the execution of a Cede Letter similar to the attached Cede Letter with respect to the Subject Shares referred to therein. </w:t>
      </w:r>
    </w:p>
    <w:p w:rsidR="00764D34" w:rsidRDefault="00764D34" w:rsidP="00764D34">
      <w:pPr>
        <w:spacing w:after="120" w:line="300" w:lineRule="auto"/>
        <w:ind w:firstLine="720"/>
      </w:pPr>
      <w:r>
        <w:t xml:space="preserve">Participant acknowledges and agrees that DTC and Cede &amp; Co. have no responsibility for the sufficiency (legal or otherwise) of the attached Cede Letter for any particular purpose (with or without any suggested changes by DTC or otherwise), and that Participant is solely responsible for the language and content therein.  </w:t>
      </w:r>
    </w:p>
    <w:p w:rsidR="00764D34" w:rsidRDefault="00764D34" w:rsidP="00764D34">
      <w:pPr>
        <w:spacing w:after="120" w:line="300" w:lineRule="auto"/>
        <w:ind w:firstLine="720"/>
      </w:pPr>
      <w:r>
        <w:t>The undersigned represents and warrants that it is duly authorized to execute this instruction letter and indemnification on behalf of the Participant.</w:t>
      </w:r>
    </w:p>
    <w:p w:rsidR="005203E7" w:rsidRDefault="005203E7"/>
    <w:p w:rsidR="00191D3A" w:rsidRPr="00E61BB6" w:rsidRDefault="00191D3A" w:rsidP="00191D3A">
      <w:pPr>
        <w:spacing w:after="120" w:line="300" w:lineRule="auto"/>
      </w:pPr>
      <w:bookmarkStart w:id="0" w:name="_Hlk112253072"/>
      <w:r w:rsidRPr="00E61BB6">
        <w:t>Sincerely,</w:t>
      </w:r>
    </w:p>
    <w:p w:rsidR="00191D3A" w:rsidRPr="00E61BB6" w:rsidRDefault="00191D3A" w:rsidP="00191D3A">
      <w:pPr>
        <w:spacing w:line="300" w:lineRule="auto"/>
      </w:pPr>
      <w:r w:rsidRPr="00E61BB6">
        <w:rPr>
          <w:highlight w:val="yellow"/>
        </w:rPr>
        <w:t>[</w:t>
      </w:r>
      <w:r w:rsidRPr="00FE27C2">
        <w:rPr>
          <w:b/>
          <w:bCs/>
          <w:highlight w:val="yellow"/>
        </w:rPr>
        <w:t>Participant Name</w:t>
      </w:r>
      <w:r w:rsidRPr="00E61BB6">
        <w:rPr>
          <w:highlight w:val="yellow"/>
        </w:rPr>
        <w:t>]</w:t>
      </w:r>
    </w:p>
    <w:p w:rsidR="00191D3A" w:rsidRPr="00E61BB6" w:rsidRDefault="00191D3A" w:rsidP="00191D3A">
      <w:pPr>
        <w:spacing w:line="300" w:lineRule="auto"/>
      </w:pPr>
    </w:p>
    <w:p w:rsidR="00191D3A" w:rsidRPr="00E61BB6" w:rsidRDefault="00191D3A" w:rsidP="00191D3A">
      <w:pPr>
        <w:spacing w:line="300" w:lineRule="auto"/>
      </w:pPr>
      <w:r w:rsidRPr="00E61BB6">
        <w:t>By _____________________</w:t>
      </w:r>
    </w:p>
    <w:p w:rsidR="00191D3A" w:rsidRPr="00E61BB6" w:rsidRDefault="00191D3A" w:rsidP="00191D3A">
      <w:pPr>
        <w:spacing w:line="300" w:lineRule="auto"/>
      </w:pPr>
    </w:p>
    <w:p w:rsidR="00191D3A" w:rsidRPr="00E61BB6" w:rsidRDefault="00191D3A" w:rsidP="00191D3A">
      <w:pPr>
        <w:spacing w:line="300" w:lineRule="auto"/>
        <w:rPr>
          <w:b/>
        </w:rPr>
      </w:pPr>
      <w:r w:rsidRPr="00E61BB6">
        <w:rPr>
          <w:b/>
        </w:rPr>
        <w:t>Name:</w:t>
      </w:r>
      <w:r w:rsidRPr="00E61BB6">
        <w:t xml:space="preserve"> </w:t>
      </w:r>
      <w:r w:rsidRPr="00E61BB6">
        <w:rPr>
          <w:highlight w:val="yellow"/>
        </w:rPr>
        <w:t>[I</w:t>
      </w:r>
      <w:r w:rsidRPr="00E61BB6">
        <w:rPr>
          <w:b/>
          <w:highlight w:val="yellow"/>
        </w:rPr>
        <w:t>nsert signer’s name]</w:t>
      </w:r>
    </w:p>
    <w:p w:rsidR="00191D3A" w:rsidRPr="00E61BB6" w:rsidRDefault="00191D3A" w:rsidP="00191D3A">
      <w:pPr>
        <w:spacing w:line="300" w:lineRule="auto"/>
        <w:rPr>
          <w:b/>
        </w:rPr>
      </w:pPr>
      <w:r w:rsidRPr="00E61BB6">
        <w:rPr>
          <w:b/>
        </w:rPr>
        <w:t xml:space="preserve">Title: </w:t>
      </w:r>
      <w:r w:rsidRPr="00E61BB6">
        <w:rPr>
          <w:b/>
          <w:highlight w:val="yellow"/>
        </w:rPr>
        <w:t>[insert signer’s title]</w:t>
      </w:r>
    </w:p>
    <w:p w:rsidR="00191D3A" w:rsidRPr="00E61BB6" w:rsidRDefault="00191D3A" w:rsidP="00191D3A">
      <w:pPr>
        <w:jc w:val="right"/>
      </w:pPr>
      <w:r w:rsidRPr="00E61BB6">
        <w:tab/>
      </w:r>
    </w:p>
    <w:p w:rsidR="00191D3A" w:rsidRPr="00E61BB6" w:rsidRDefault="00191D3A" w:rsidP="00191D3A">
      <w:pPr>
        <w:jc w:val="right"/>
        <w:rPr>
          <w:b/>
          <w:highlight w:val="yellow"/>
        </w:rPr>
      </w:pPr>
      <w:r w:rsidRPr="00E61BB6">
        <w:rPr>
          <w:b/>
          <w:highlight w:val="yellow"/>
        </w:rPr>
        <w:t>[Affix Medallion Stamp Above]</w:t>
      </w:r>
    </w:p>
    <w:p w:rsidR="00191D3A" w:rsidRPr="00E61BB6" w:rsidRDefault="00191D3A" w:rsidP="00191D3A">
      <w:pPr>
        <w:jc w:val="right"/>
        <w:rPr>
          <w:b/>
          <w:highlight w:val="yellow"/>
        </w:rPr>
      </w:pPr>
      <w:r w:rsidRPr="00E61BB6">
        <w:rPr>
          <w:b/>
        </w:rPr>
        <w:tab/>
        <w:t xml:space="preserve"> </w:t>
      </w:r>
      <w:r w:rsidRPr="00E61BB6">
        <w:rPr>
          <w:b/>
          <w:highlight w:val="yellow"/>
        </w:rPr>
        <w:t>[Print Signer’s name of the medallion under the stamp]</w:t>
      </w:r>
    </w:p>
    <w:p w:rsidR="00191D3A" w:rsidRPr="00E61BB6" w:rsidRDefault="00191D3A" w:rsidP="00191D3A">
      <w:pPr>
        <w:jc w:val="right"/>
        <w:rPr>
          <w:b/>
        </w:rPr>
      </w:pPr>
      <w:r w:rsidRPr="00E61BB6">
        <w:rPr>
          <w:b/>
        </w:rPr>
        <w:t>[Note: The signer of the medallion must be a different</w:t>
      </w:r>
    </w:p>
    <w:p w:rsidR="00191D3A" w:rsidRPr="00FE5AE9" w:rsidRDefault="00191D3A" w:rsidP="00191D3A">
      <w:pPr>
        <w:jc w:val="right"/>
        <w:rPr>
          <w:b/>
          <w:iCs/>
        </w:rPr>
      </w:pPr>
      <w:r w:rsidRPr="00E61BB6">
        <w:rPr>
          <w:b/>
        </w:rPr>
        <w:t xml:space="preserve"> individual than the signer of the letter.]</w:t>
      </w:r>
    </w:p>
    <w:bookmarkEnd w:id="0"/>
    <w:p w:rsidR="003661FD" w:rsidRDefault="003661FD" w:rsidP="003661FD"/>
    <w:p w:rsidR="00394C4C" w:rsidRPr="00E70FCF" w:rsidRDefault="003661FD" w:rsidP="00394C4C">
      <w:pPr>
        <w:pStyle w:val="c7"/>
        <w:tabs>
          <w:tab w:val="left" w:pos="2625"/>
        </w:tabs>
        <w:spacing w:line="240" w:lineRule="auto"/>
        <w:jc w:val="left"/>
        <w:rPr>
          <w:b/>
          <w:bCs/>
          <w:u w:val="single"/>
        </w:rPr>
      </w:pPr>
      <w:r>
        <w:br w:type="page"/>
      </w:r>
      <w:r w:rsidR="00394C4C" w:rsidRPr="00E70FCF">
        <w:rPr>
          <w:b/>
          <w:bCs/>
          <w:u w:val="single"/>
        </w:rPr>
        <w:t xml:space="preserve">Sample </w:t>
      </w:r>
      <w:r w:rsidR="00894BCD" w:rsidRPr="00E70FCF">
        <w:rPr>
          <w:b/>
          <w:bCs/>
          <w:u w:val="single"/>
        </w:rPr>
        <w:t>Demand to Inspect Stock Ledger</w:t>
      </w:r>
      <w:r w:rsidR="00394C4C" w:rsidRPr="00E70FCF">
        <w:rPr>
          <w:b/>
          <w:bCs/>
          <w:u w:val="single"/>
        </w:rPr>
        <w:t xml:space="preserve"> </w:t>
      </w:r>
    </w:p>
    <w:p w:rsidR="00394C4C" w:rsidRDefault="00394C4C" w:rsidP="00394C4C">
      <w:pPr>
        <w:pStyle w:val="c7"/>
        <w:tabs>
          <w:tab w:val="left" w:pos="2625"/>
        </w:tabs>
        <w:spacing w:line="240" w:lineRule="auto"/>
        <w:jc w:val="left"/>
        <w:rPr>
          <w:b/>
          <w:bCs/>
          <w:i/>
          <w:iCs/>
        </w:rPr>
      </w:pPr>
      <w:r>
        <w:rPr>
          <w:b/>
          <w:bCs/>
          <w:i/>
          <w:iCs/>
        </w:rPr>
        <w:t xml:space="preserve">ATTENTION: </w:t>
      </w:r>
      <w:r w:rsidRPr="00F0668F">
        <w:rPr>
          <w:b/>
          <w:bCs/>
          <w:i/>
          <w:iCs/>
        </w:rPr>
        <w:t>DTC and Cede &amp; Co. do not take a position as to the sufficiency of th</w:t>
      </w:r>
      <w:r>
        <w:rPr>
          <w:b/>
          <w:bCs/>
          <w:i/>
          <w:iCs/>
        </w:rPr>
        <w:t>is</w:t>
      </w:r>
      <w:r w:rsidRPr="00F0668F">
        <w:rPr>
          <w:b/>
          <w:bCs/>
          <w:i/>
          <w:iCs/>
        </w:rPr>
        <w:t xml:space="preserve"> sample letter, legal or otherwise, for </w:t>
      </w:r>
      <w:r>
        <w:rPr>
          <w:b/>
          <w:bCs/>
          <w:i/>
          <w:iCs/>
        </w:rPr>
        <w:t xml:space="preserve">any particular purpose. The </w:t>
      </w:r>
      <w:r w:rsidRPr="00F0668F">
        <w:rPr>
          <w:b/>
          <w:bCs/>
          <w:i/>
          <w:iCs/>
        </w:rPr>
        <w:t xml:space="preserve">Participant and/or </w:t>
      </w:r>
      <w:r>
        <w:rPr>
          <w:b/>
          <w:bCs/>
          <w:i/>
          <w:iCs/>
        </w:rPr>
        <w:t>the Beneficial Owner</w:t>
      </w:r>
      <w:r w:rsidRPr="00F0668F">
        <w:rPr>
          <w:b/>
          <w:bCs/>
          <w:i/>
          <w:iCs/>
        </w:rPr>
        <w:t xml:space="preserve"> </w:t>
      </w:r>
      <w:r>
        <w:rPr>
          <w:b/>
          <w:bCs/>
          <w:i/>
          <w:iCs/>
        </w:rPr>
        <w:t xml:space="preserve">should </w:t>
      </w:r>
      <w:r w:rsidRPr="00F0668F">
        <w:rPr>
          <w:b/>
          <w:bCs/>
          <w:i/>
          <w:iCs/>
        </w:rPr>
        <w:t>consult with their own counsel</w:t>
      </w:r>
      <w:r>
        <w:rPr>
          <w:b/>
          <w:bCs/>
          <w:i/>
          <w:iCs/>
        </w:rPr>
        <w:t xml:space="preserve"> regarding the form and content of the Cede </w:t>
      </w:r>
      <w:r w:rsidR="009F7354">
        <w:rPr>
          <w:b/>
          <w:bCs/>
          <w:i/>
          <w:iCs/>
        </w:rPr>
        <w:t>L</w:t>
      </w:r>
      <w:r>
        <w:rPr>
          <w:b/>
          <w:bCs/>
          <w:i/>
          <w:iCs/>
        </w:rPr>
        <w:t>etter</w:t>
      </w:r>
      <w:r w:rsidRPr="00F0668F">
        <w:rPr>
          <w:b/>
          <w:bCs/>
          <w:i/>
          <w:iCs/>
        </w:rPr>
        <w:t xml:space="preserve">. </w:t>
      </w:r>
      <w:r w:rsidR="002A003A" w:rsidRPr="00FC7491">
        <w:rPr>
          <w:b/>
          <w:bCs/>
          <w:i/>
          <w:iCs/>
        </w:rPr>
        <w:t xml:space="preserve">Please do not include this legend, any yellow highlighting, </w:t>
      </w:r>
      <w:r w:rsidR="0051606E">
        <w:rPr>
          <w:b/>
          <w:bCs/>
          <w:i/>
          <w:iCs/>
        </w:rPr>
        <w:t xml:space="preserve">insertion instructions or </w:t>
      </w:r>
      <w:r w:rsidR="002A003A" w:rsidRPr="00FC7491">
        <w:rPr>
          <w:b/>
          <w:bCs/>
          <w:i/>
          <w:iCs/>
        </w:rPr>
        <w:t>instruction</w:t>
      </w:r>
      <w:r w:rsidR="0051606E">
        <w:rPr>
          <w:b/>
          <w:bCs/>
          <w:i/>
          <w:iCs/>
        </w:rPr>
        <w:t>al</w:t>
      </w:r>
      <w:r w:rsidR="002A003A" w:rsidRPr="00FC7491">
        <w:rPr>
          <w:b/>
          <w:bCs/>
          <w:i/>
          <w:iCs/>
        </w:rPr>
        <w:t xml:space="preserve"> brackets that appear in this sample letter, in </w:t>
      </w:r>
      <w:r w:rsidR="00DA293A">
        <w:rPr>
          <w:b/>
          <w:bCs/>
          <w:i/>
          <w:iCs/>
        </w:rPr>
        <w:t>the</w:t>
      </w:r>
      <w:r w:rsidR="002A003A" w:rsidRPr="00FC7491">
        <w:rPr>
          <w:b/>
          <w:bCs/>
          <w:i/>
          <w:iCs/>
        </w:rPr>
        <w:t xml:space="preserve"> final letter</w:t>
      </w:r>
      <w:r w:rsidR="002A003A" w:rsidRPr="00F932BF">
        <w:rPr>
          <w:b/>
          <w:bCs/>
        </w:rPr>
        <w:t>.</w:t>
      </w:r>
      <w:r w:rsidR="00965D78">
        <w:rPr>
          <w:b/>
          <w:bCs/>
          <w:i/>
          <w:iCs/>
        </w:rPr>
        <w:t xml:space="preserve"> </w:t>
      </w:r>
    </w:p>
    <w:p w:rsidR="00394C4C" w:rsidRPr="00F0668F" w:rsidRDefault="00394C4C" w:rsidP="00394C4C">
      <w:pPr>
        <w:pStyle w:val="c7"/>
        <w:tabs>
          <w:tab w:val="left" w:pos="2625"/>
        </w:tabs>
        <w:spacing w:line="240" w:lineRule="auto"/>
        <w:jc w:val="left"/>
        <w:rPr>
          <w:b/>
          <w:bCs/>
          <w:i/>
          <w:iCs/>
        </w:rPr>
      </w:pPr>
    </w:p>
    <w:p w:rsidR="00394C4C" w:rsidRDefault="00394C4C" w:rsidP="00394C4C">
      <w:pPr>
        <w:pStyle w:val="c7"/>
        <w:spacing w:line="240" w:lineRule="auto"/>
      </w:pPr>
      <w:r>
        <w:t>CEDE &amp; CO.</w:t>
      </w:r>
    </w:p>
    <w:p w:rsidR="00394C4C" w:rsidRDefault="00394C4C" w:rsidP="00394C4C">
      <w:pPr>
        <w:pStyle w:val="c8"/>
        <w:spacing w:line="240" w:lineRule="auto"/>
      </w:pPr>
      <w:r>
        <w:t>c/o The Depository Trust Company</w:t>
      </w:r>
    </w:p>
    <w:p w:rsidR="00394C4C" w:rsidRDefault="00394C4C" w:rsidP="00394C4C">
      <w:pPr>
        <w:jc w:val="center"/>
      </w:pPr>
      <w:r>
        <w:t>570 Washington Blvd.</w:t>
      </w:r>
    </w:p>
    <w:p w:rsidR="00394C4C" w:rsidRDefault="00394C4C" w:rsidP="00394C4C">
      <w:pPr>
        <w:jc w:val="center"/>
      </w:pPr>
      <w:r>
        <w:t>Jersey City, New Jersey 07310</w:t>
      </w:r>
    </w:p>
    <w:p w:rsidR="00394C4C" w:rsidRDefault="00394C4C" w:rsidP="00B8519F">
      <w:pPr>
        <w:spacing w:line="300" w:lineRule="auto"/>
        <w:ind w:left="720" w:hanging="720"/>
      </w:pPr>
    </w:p>
    <w:p w:rsidR="00394C4C" w:rsidRDefault="00394C4C" w:rsidP="00B8519F">
      <w:pPr>
        <w:spacing w:line="300" w:lineRule="auto"/>
        <w:ind w:left="720" w:hanging="720"/>
      </w:pPr>
    </w:p>
    <w:p w:rsidR="00B8519F" w:rsidRDefault="00B8519F" w:rsidP="00B8519F">
      <w:pPr>
        <w:spacing w:line="300" w:lineRule="auto"/>
        <w:ind w:left="720" w:hanging="720"/>
        <w:rPr>
          <w:b/>
          <w:iCs/>
          <w:u w:val="single"/>
        </w:rPr>
      </w:pPr>
      <w:r w:rsidRPr="00040185">
        <w:rPr>
          <w:b/>
          <w:iCs/>
          <w:highlight w:val="yellow"/>
          <w:u w:val="single"/>
        </w:rPr>
        <w:t>Addressee</w:t>
      </w:r>
    </w:p>
    <w:p w:rsidR="00B8519F" w:rsidRDefault="00B8519F" w:rsidP="00B8519F">
      <w:pPr>
        <w:spacing w:line="300" w:lineRule="auto"/>
        <w:ind w:left="720" w:hanging="720"/>
        <w:rPr>
          <w:b/>
          <w:iCs/>
          <w:u w:val="single"/>
        </w:rPr>
      </w:pPr>
    </w:p>
    <w:p w:rsidR="00B8519F" w:rsidRPr="0022473D" w:rsidRDefault="00B8519F" w:rsidP="00B8519F">
      <w:pPr>
        <w:spacing w:line="300" w:lineRule="auto"/>
        <w:ind w:left="720" w:hanging="720"/>
        <w:rPr>
          <w:b/>
          <w:iCs/>
        </w:rPr>
      </w:pPr>
      <w:r w:rsidRPr="0022473D">
        <w:rPr>
          <w:b/>
          <w:iCs/>
        </w:rPr>
        <w:t>Re</w:t>
      </w:r>
      <w:r w:rsidR="0022473D" w:rsidRPr="0022473D">
        <w:rPr>
          <w:b/>
          <w:iCs/>
        </w:rPr>
        <w:t>:</w:t>
      </w:r>
      <w:r w:rsidR="0022473D">
        <w:rPr>
          <w:bCs/>
          <w:iCs/>
        </w:rPr>
        <w:t xml:space="preserve"> </w:t>
      </w:r>
      <w:r w:rsidR="0022473D">
        <w:rPr>
          <w:b/>
          <w:iCs/>
        </w:rPr>
        <w:t>Demand to Inspect Stock Ledger</w:t>
      </w:r>
    </w:p>
    <w:p w:rsidR="009A3317" w:rsidRPr="009A3317" w:rsidRDefault="009A3317" w:rsidP="00B8519F">
      <w:pPr>
        <w:spacing w:line="300" w:lineRule="auto"/>
        <w:ind w:left="720" w:hanging="720"/>
        <w:rPr>
          <w:bCs/>
          <w:iCs/>
          <w:highlight w:val="yellow"/>
        </w:rPr>
      </w:pPr>
      <w:r>
        <w:rPr>
          <w:b/>
          <w:iCs/>
          <w:highlight w:val="yellow"/>
          <w:u w:val="single"/>
        </w:rPr>
        <w:t>Insert Name of Company</w:t>
      </w:r>
      <w:r w:rsidRPr="00B74BF7">
        <w:rPr>
          <w:bCs/>
          <w:iCs/>
        </w:rPr>
        <w:t xml:space="preserve"> </w:t>
      </w:r>
      <w:r w:rsidRPr="00F93EDE">
        <w:rPr>
          <w:bCs/>
          <w:iCs/>
          <w:u w:val="single"/>
        </w:rPr>
        <w:t>(“</w:t>
      </w:r>
      <w:r w:rsidRPr="00F93EDE">
        <w:rPr>
          <w:b/>
          <w:iCs/>
        </w:rPr>
        <w:t>Company</w:t>
      </w:r>
      <w:r w:rsidRPr="00F93EDE">
        <w:rPr>
          <w:bCs/>
          <w:iCs/>
          <w:u w:val="single"/>
        </w:rPr>
        <w:t>”)</w:t>
      </w:r>
    </w:p>
    <w:p w:rsidR="00B8519F" w:rsidRDefault="00B8519F" w:rsidP="00B8519F">
      <w:pPr>
        <w:spacing w:line="300" w:lineRule="auto"/>
        <w:ind w:left="720" w:hanging="720"/>
        <w:rPr>
          <w:bCs/>
        </w:rPr>
      </w:pPr>
      <w:r w:rsidRPr="00F0668F">
        <w:rPr>
          <w:b/>
          <w:iCs/>
          <w:highlight w:val="yellow"/>
          <w:u w:val="single"/>
        </w:rPr>
        <w:t>I</w:t>
      </w:r>
      <w:r>
        <w:rPr>
          <w:b/>
          <w:bCs/>
          <w:highlight w:val="yellow"/>
          <w:u w:val="single"/>
        </w:rPr>
        <w:t>nsert Name/Description of the Security</w:t>
      </w:r>
      <w:r>
        <w:rPr>
          <w:b/>
          <w:bCs/>
        </w:rPr>
        <w:t xml:space="preserve">, </w:t>
      </w:r>
      <w:r w:rsidRPr="00F0668F">
        <w:t>CUSIP No.</w:t>
      </w:r>
      <w:r>
        <w:rPr>
          <w:b/>
          <w:bCs/>
        </w:rPr>
        <w:t xml:space="preserve"> </w:t>
      </w:r>
      <w:r>
        <w:rPr>
          <w:b/>
          <w:bCs/>
          <w:highlight w:val="yellow"/>
          <w:u w:val="single"/>
        </w:rPr>
        <w:t>Insert CUSIP</w:t>
      </w:r>
      <w:r>
        <w:rPr>
          <w:b/>
          <w:bCs/>
          <w:u w:val="single"/>
        </w:rPr>
        <w:t xml:space="preserve"> #</w:t>
      </w:r>
      <w:r>
        <w:t xml:space="preserve"> (the “</w:t>
      </w:r>
      <w:r>
        <w:rPr>
          <w:b/>
          <w:bCs/>
          <w:u w:val="single"/>
        </w:rPr>
        <w:t>Issue</w:t>
      </w:r>
      <w:r>
        <w:t xml:space="preserve">”) </w:t>
      </w:r>
    </w:p>
    <w:p w:rsidR="00B8519F" w:rsidRPr="00B74BF7" w:rsidRDefault="00B8519F" w:rsidP="00B8519F">
      <w:pPr>
        <w:spacing w:line="300" w:lineRule="auto"/>
        <w:ind w:left="720" w:hanging="720"/>
        <w:rPr>
          <w:b/>
          <w:highlight w:val="yellow"/>
        </w:rPr>
      </w:pPr>
      <w:r>
        <w:rPr>
          <w:b/>
          <w:highlight w:val="yellow"/>
          <w:u w:val="single"/>
        </w:rPr>
        <w:t>Insert DTC Participant Firm Name</w:t>
      </w:r>
      <w:r w:rsidRPr="00124637">
        <w:rPr>
          <w:b/>
          <w:u w:val="single"/>
        </w:rPr>
        <w:t xml:space="preserve"> </w:t>
      </w:r>
      <w:r w:rsidRPr="00F93EDE">
        <w:rPr>
          <w:bCs/>
        </w:rPr>
        <w:t>(the “</w:t>
      </w:r>
      <w:r w:rsidRPr="00F93EDE">
        <w:rPr>
          <w:b/>
          <w:u w:val="single"/>
        </w:rPr>
        <w:t>Participant</w:t>
      </w:r>
      <w:r w:rsidRPr="00F93EDE">
        <w:rPr>
          <w:bCs/>
        </w:rPr>
        <w:t>”)</w:t>
      </w:r>
    </w:p>
    <w:p w:rsidR="00B8519F" w:rsidRDefault="00B8519F" w:rsidP="00B8519F">
      <w:pPr>
        <w:spacing w:line="300" w:lineRule="auto"/>
        <w:ind w:left="720" w:hanging="720"/>
        <w:rPr>
          <w:b/>
          <w:u w:val="single"/>
        </w:rPr>
      </w:pPr>
      <w:r>
        <w:rPr>
          <w:b/>
          <w:highlight w:val="yellow"/>
          <w:u w:val="single"/>
        </w:rPr>
        <w:t>Participant Account #</w:t>
      </w:r>
      <w:r w:rsidRPr="00F0668F">
        <w:rPr>
          <w:bCs/>
          <w:i/>
          <w:iCs/>
        </w:rPr>
        <w:t xml:space="preserve"> </w:t>
      </w:r>
      <w:r w:rsidRPr="00F0668F">
        <w:rPr>
          <w:bCs/>
        </w:rPr>
        <w:t>(“</w:t>
      </w:r>
      <w:r w:rsidRPr="00DB65B6">
        <w:rPr>
          <w:b/>
          <w:u w:val="single"/>
        </w:rPr>
        <w:t>Participant</w:t>
      </w:r>
      <w:r>
        <w:rPr>
          <w:b/>
          <w:u w:val="single"/>
        </w:rPr>
        <w:t>’s Account</w:t>
      </w:r>
      <w:r w:rsidRPr="00F0668F">
        <w:rPr>
          <w:bCs/>
        </w:rPr>
        <w:t>”)</w:t>
      </w:r>
    </w:p>
    <w:p w:rsidR="00B8519F" w:rsidRDefault="00B8519F" w:rsidP="00B8519F">
      <w:pPr>
        <w:spacing w:line="300" w:lineRule="auto"/>
        <w:ind w:left="720" w:hanging="720"/>
      </w:pPr>
      <w:r>
        <w:rPr>
          <w:b/>
          <w:bCs/>
          <w:highlight w:val="yellow"/>
          <w:u w:val="single"/>
        </w:rPr>
        <w:t>Insert Beneficial Holder Name</w:t>
      </w:r>
      <w:r>
        <w:t xml:space="preserve"> (“</w:t>
      </w:r>
      <w:r w:rsidRPr="00F0668F">
        <w:rPr>
          <w:b/>
          <w:bCs/>
          <w:u w:val="single"/>
        </w:rPr>
        <w:t>Beneficial Owner</w:t>
      </w:r>
      <w:r>
        <w:t>”)</w:t>
      </w:r>
    </w:p>
    <w:p w:rsidR="00B8519F" w:rsidRDefault="00B8519F" w:rsidP="00B8519F">
      <w:pPr>
        <w:spacing w:line="300" w:lineRule="auto"/>
      </w:pPr>
      <w:r>
        <w:rPr>
          <w:b/>
          <w:bCs/>
          <w:highlight w:val="yellow"/>
          <w:u w:val="single"/>
        </w:rPr>
        <w:t xml:space="preserve">Insert Number of Shares that is the Subject of the </w:t>
      </w:r>
      <w:r w:rsidRPr="00F0668F">
        <w:rPr>
          <w:b/>
          <w:bCs/>
          <w:highlight w:val="yellow"/>
          <w:u w:val="single"/>
        </w:rPr>
        <w:t>Request</w:t>
      </w:r>
      <w:r w:rsidRPr="00EB78AF">
        <w:t xml:space="preserve"> </w:t>
      </w:r>
      <w:r w:rsidR="00EB78AF" w:rsidRPr="00EB78AF">
        <w:t xml:space="preserve">shares of the Issue </w:t>
      </w:r>
      <w:r>
        <w:t>(the “</w:t>
      </w:r>
      <w:r w:rsidRPr="00F0668F">
        <w:rPr>
          <w:b/>
          <w:bCs/>
          <w:u w:val="single"/>
        </w:rPr>
        <w:t xml:space="preserve">Subject </w:t>
      </w:r>
      <w:r>
        <w:rPr>
          <w:b/>
          <w:bCs/>
          <w:u w:val="single"/>
        </w:rPr>
        <w:t>Shares</w:t>
      </w:r>
      <w:r>
        <w:t>”)</w:t>
      </w:r>
    </w:p>
    <w:p w:rsidR="00B8519F" w:rsidRDefault="00B8519F" w:rsidP="00B8519F">
      <w:pPr>
        <w:pStyle w:val="p9"/>
        <w:tabs>
          <w:tab w:val="clear" w:pos="1706"/>
        </w:tabs>
        <w:spacing w:line="240" w:lineRule="auto"/>
        <w:ind w:left="0" w:firstLine="720"/>
      </w:pPr>
    </w:p>
    <w:p w:rsidR="00B8519F" w:rsidRDefault="00B8519F" w:rsidP="00736D94">
      <w:pPr>
        <w:pStyle w:val="p9"/>
        <w:tabs>
          <w:tab w:val="clear" w:pos="1706"/>
        </w:tabs>
        <w:spacing w:line="240" w:lineRule="auto"/>
        <w:ind w:left="0"/>
      </w:pPr>
      <w:r>
        <w:t>To whom it may concern:</w:t>
      </w:r>
    </w:p>
    <w:p w:rsidR="00B8519F" w:rsidRDefault="00B8519F" w:rsidP="00B8519F">
      <w:pPr>
        <w:pStyle w:val="p9"/>
        <w:tabs>
          <w:tab w:val="clear" w:pos="1706"/>
        </w:tabs>
        <w:spacing w:line="240" w:lineRule="auto"/>
        <w:ind w:left="0" w:firstLine="720"/>
      </w:pPr>
    </w:p>
    <w:p w:rsidR="00B8519F" w:rsidRDefault="00B8519F" w:rsidP="00B8519F">
      <w:pPr>
        <w:pStyle w:val="p9"/>
        <w:tabs>
          <w:tab w:val="clear" w:pos="1706"/>
        </w:tabs>
        <w:spacing w:line="240" w:lineRule="auto"/>
        <w:ind w:left="0" w:firstLine="720"/>
      </w:pPr>
      <w:r>
        <w:t xml:space="preserve">On </w:t>
      </w:r>
      <w:r w:rsidRPr="003C76FE">
        <w:rPr>
          <w:b/>
          <w:bCs/>
          <w:highlight w:val="yellow"/>
          <w:u w:val="single"/>
        </w:rPr>
        <w:t>I</w:t>
      </w:r>
      <w:r>
        <w:rPr>
          <w:b/>
          <w:bCs/>
          <w:color w:val="000000"/>
          <w:highlight w:val="yellow"/>
          <w:u w:val="single"/>
        </w:rPr>
        <w:t>nsert</w:t>
      </w:r>
      <w:r>
        <w:rPr>
          <w:b/>
          <w:color w:val="000000"/>
          <w:highlight w:val="yellow"/>
          <w:u w:val="single"/>
        </w:rPr>
        <w:t xml:space="preserve"> </w:t>
      </w:r>
      <w:r w:rsidRPr="00050AC4">
        <w:rPr>
          <w:b/>
          <w:color w:val="000000"/>
          <w:highlight w:val="yellow"/>
          <w:u w:val="single"/>
        </w:rPr>
        <w:t>the relevant date</w:t>
      </w:r>
      <w:r w:rsidRPr="003C76FE">
        <w:t xml:space="preserve"> </w:t>
      </w:r>
      <w:r>
        <w:t>(“</w:t>
      </w:r>
      <w:r w:rsidRPr="009269E8">
        <w:rPr>
          <w:b/>
          <w:bCs/>
          <w:u w:val="single"/>
        </w:rPr>
        <w:t>Subject Date</w:t>
      </w:r>
      <w:r>
        <w:t xml:space="preserve">”), Cede &amp; Co., as nominee of The Depository Trust Company (“DTC”), was </w:t>
      </w:r>
      <w:r w:rsidR="006B700F">
        <w:t>the</w:t>
      </w:r>
      <w:r>
        <w:t xml:space="preserve"> holder of record of </w:t>
      </w:r>
      <w:r w:rsidR="00EB78AF">
        <w:t>t</w:t>
      </w:r>
      <w:r w:rsidR="006B700F">
        <w:t>he Subject Shares</w:t>
      </w:r>
      <w:r w:rsidRPr="00050AC4">
        <w:rPr>
          <w:bCs/>
        </w:rPr>
        <w:t>.</w:t>
      </w:r>
      <w:r w:rsidRPr="00CF7D58">
        <w:t xml:space="preserve">  </w:t>
      </w:r>
    </w:p>
    <w:p w:rsidR="00B8519F" w:rsidRDefault="00B8519F" w:rsidP="00B8519F">
      <w:pPr>
        <w:pStyle w:val="p9"/>
        <w:tabs>
          <w:tab w:val="clear" w:pos="1706"/>
        </w:tabs>
        <w:spacing w:line="240" w:lineRule="auto"/>
        <w:ind w:left="0"/>
      </w:pPr>
    </w:p>
    <w:p w:rsidR="00B8519F" w:rsidRDefault="00B8519F" w:rsidP="00B8519F">
      <w:pPr>
        <w:pStyle w:val="p11"/>
        <w:tabs>
          <w:tab w:val="clear" w:pos="1706"/>
          <w:tab w:val="clear" w:pos="2993"/>
        </w:tabs>
        <w:spacing w:line="240" w:lineRule="auto"/>
        <w:ind w:left="0" w:firstLine="720"/>
      </w:pPr>
      <w:r>
        <w:t>DTC is informed by the Participant</w:t>
      </w:r>
      <w:r>
        <w:rPr>
          <w:bCs/>
        </w:rPr>
        <w:t xml:space="preserve"> </w:t>
      </w:r>
      <w:r>
        <w:t xml:space="preserve">that the Subject Shares credited to the Participant’s Account on the Subject Date were beneficially owned by </w:t>
      </w:r>
      <w:r w:rsidRPr="00050AC4">
        <w:t>Beneficial Owner,</w:t>
      </w:r>
      <w:r>
        <w:t xml:space="preserve"> a customer of the Participant.</w:t>
      </w:r>
      <w:r w:rsidRPr="006D271C">
        <w:t xml:space="preserve"> </w:t>
      </w:r>
    </w:p>
    <w:p w:rsidR="00B8519F" w:rsidRDefault="00B8519F" w:rsidP="00B8519F">
      <w:pPr>
        <w:pStyle w:val="p11"/>
        <w:tabs>
          <w:tab w:val="clear" w:pos="1706"/>
          <w:tab w:val="clear" w:pos="2993"/>
        </w:tabs>
        <w:spacing w:line="240" w:lineRule="auto"/>
        <w:ind w:left="0" w:firstLine="0"/>
      </w:pPr>
    </w:p>
    <w:p w:rsidR="005203E7" w:rsidRDefault="00B8519F" w:rsidP="00ED1565">
      <w:pPr>
        <w:ind w:firstLine="720"/>
      </w:pPr>
      <w:r>
        <w:t xml:space="preserve">At the request of the Participant, on behalf of the Beneficial Owner, Cede &amp; Co., </w:t>
      </w:r>
      <w:r w:rsidR="008D4049">
        <w:t>as</w:t>
      </w:r>
      <w:r>
        <w:t xml:space="preserve"> the holder of </w:t>
      </w:r>
      <w:r w:rsidRPr="006D0870">
        <w:t xml:space="preserve">record of the </w:t>
      </w:r>
      <w:r>
        <w:t>Subject Shares on the Subject Date</w:t>
      </w:r>
      <w:r w:rsidRPr="006D0870">
        <w:t>,</w:t>
      </w:r>
      <w:r>
        <w:t xml:space="preserve"> hereby</w:t>
      </w:r>
      <w:r w:rsidR="00ED1565">
        <w:t xml:space="preserve"> d</w:t>
      </w:r>
      <w:r w:rsidR="005203E7">
        <w:t>emands the right, during the usual hours of business, to inspect the following records and documents of the Company and to make copies or extracts therefrom:</w:t>
      </w:r>
      <w:r w:rsidR="005203E7">
        <w:tab/>
      </w:r>
    </w:p>
    <w:p w:rsidR="005203E7" w:rsidRDefault="005203E7">
      <w:pPr>
        <w:ind w:left="420"/>
      </w:pPr>
    </w:p>
    <w:p w:rsidR="005203E7" w:rsidRPr="008A3B94" w:rsidRDefault="00ED1565">
      <w:pPr>
        <w:rPr>
          <w:b/>
          <w:bCs/>
          <w:u w:val="single"/>
        </w:rPr>
      </w:pPr>
      <w:r w:rsidRPr="008A3B94">
        <w:rPr>
          <w:b/>
          <w:bCs/>
          <w:highlight w:val="yellow"/>
          <w:u w:val="single"/>
        </w:rPr>
        <w:t>Insert list of items</w:t>
      </w:r>
    </w:p>
    <w:p w:rsidR="005203E7" w:rsidRDefault="005203E7"/>
    <w:p w:rsidR="00660DDD" w:rsidRDefault="00ED1565">
      <w:r w:rsidRPr="00736D94">
        <w:rPr>
          <w:b/>
          <w:bCs/>
          <w:i/>
          <w:iCs/>
          <w:highlight w:val="yellow"/>
        </w:rPr>
        <w:t>If applicable</w:t>
      </w:r>
      <w:r w:rsidR="005D76A2">
        <w:rPr>
          <w:b/>
          <w:bCs/>
          <w:i/>
          <w:iCs/>
        </w:rPr>
        <w:t xml:space="preserve"> </w:t>
      </w:r>
      <w:r>
        <w:t xml:space="preserve">– DTC </w:t>
      </w:r>
      <w:r w:rsidR="005203E7">
        <w:t xml:space="preserve">has been advised by Participant that the </w:t>
      </w:r>
      <w:r>
        <w:t>Beneficial Owner</w:t>
      </w:r>
      <w:r w:rsidR="005203E7">
        <w:t xml:space="preserve"> will bear the reasonable costs incurred by the Company including those of its transfer agent(s) and/or registrar(</w:t>
      </w:r>
      <w:r w:rsidR="001B7938">
        <w:t xml:space="preserve">s) </w:t>
      </w:r>
      <w:r w:rsidR="005203E7">
        <w:t xml:space="preserve">in connection with the production of the information demanded. </w:t>
      </w:r>
    </w:p>
    <w:p w:rsidR="005203E7" w:rsidRDefault="005203E7">
      <w:r>
        <w:t xml:space="preserve">Cede &amp; Co. has been advised by Participant that the purpose of this demand is to </w:t>
      </w:r>
      <w:r w:rsidR="00444267" w:rsidRPr="005E152B">
        <w:rPr>
          <w:b/>
          <w:bCs/>
          <w:i/>
          <w:iCs/>
          <w:highlight w:val="yellow"/>
          <w:u w:val="single"/>
        </w:rPr>
        <w:t>Participant to insert</w:t>
      </w:r>
      <w:r w:rsidR="00444267">
        <w:rPr>
          <w:b/>
          <w:bCs/>
          <w:i/>
          <w:iCs/>
          <w:highlight w:val="yellow"/>
          <w:u w:val="single"/>
        </w:rPr>
        <w:t xml:space="preserve"> reason</w:t>
      </w:r>
      <w:r w:rsidR="00444267" w:rsidRPr="005E152B">
        <w:rPr>
          <w:b/>
          <w:bCs/>
          <w:i/>
          <w:iCs/>
          <w:highlight w:val="yellow"/>
          <w:u w:val="single"/>
        </w:rPr>
        <w:t xml:space="preserve">, e.g., </w:t>
      </w:r>
      <w:r w:rsidR="00444267" w:rsidRPr="005E152B">
        <w:rPr>
          <w:b/>
          <w:bCs/>
          <w:highlight w:val="yellow"/>
          <w:u w:val="single"/>
        </w:rPr>
        <w:t xml:space="preserve">to enable Beneficial Owner to communicate with its other </w:t>
      </w:r>
      <w:r w:rsidR="00444267">
        <w:rPr>
          <w:b/>
          <w:bCs/>
          <w:highlight w:val="yellow"/>
          <w:u w:val="single"/>
        </w:rPr>
        <w:t xml:space="preserve">Company </w:t>
      </w:r>
      <w:r w:rsidR="00444267" w:rsidRPr="005E152B">
        <w:rPr>
          <w:b/>
          <w:bCs/>
          <w:highlight w:val="yellow"/>
          <w:u w:val="single"/>
        </w:rPr>
        <w:t>shareholders on matters relating to their solicitation of proxies in connection with a meeting</w:t>
      </w:r>
      <w:r w:rsidRPr="00660DDD">
        <w:rPr>
          <w:highlight w:val="yellow"/>
        </w:rPr>
        <w:t>.</w:t>
      </w:r>
    </w:p>
    <w:p w:rsidR="005203E7" w:rsidRDefault="005203E7"/>
    <w:p w:rsidR="005203E7" w:rsidRDefault="00BD00E4">
      <w:r w:rsidRPr="00736D94">
        <w:rPr>
          <w:b/>
          <w:bCs/>
          <w:i/>
          <w:iCs/>
          <w:highlight w:val="yellow"/>
        </w:rPr>
        <w:t>If applicable</w:t>
      </w:r>
      <w:r>
        <w:t xml:space="preserve"> </w:t>
      </w:r>
      <w:r w:rsidR="00AE301A">
        <w:rPr>
          <w:i/>
          <w:iCs/>
        </w:rPr>
        <w:t xml:space="preserve">- </w:t>
      </w:r>
      <w:r w:rsidR="005203E7">
        <w:t>Cede</w:t>
      </w:r>
      <w:r w:rsidR="001B7938">
        <w:t xml:space="preserve"> </w:t>
      </w:r>
      <w:r w:rsidR="005203E7">
        <w:t xml:space="preserve">&amp; Co., at the request of Participant and on behalf of the </w:t>
      </w:r>
      <w:r w:rsidR="00AE301A">
        <w:t>Beneficial Owner</w:t>
      </w:r>
      <w:r w:rsidR="005203E7">
        <w:t xml:space="preserve">, hereby designates and authorizes </w:t>
      </w:r>
      <w:r w:rsidR="00696212" w:rsidRPr="00696212">
        <w:rPr>
          <w:b/>
          <w:bCs/>
          <w:highlight w:val="yellow"/>
          <w:u w:val="single"/>
        </w:rPr>
        <w:t>insert name of designee/firm</w:t>
      </w:r>
      <w:r w:rsidR="005203E7">
        <w:t>, their employees, and other persons design</w:t>
      </w:r>
      <w:r w:rsidR="001B7938">
        <w:t>at</w:t>
      </w:r>
      <w:r w:rsidR="005203E7">
        <w:t xml:space="preserve">ed by them or by the </w:t>
      </w:r>
      <w:r w:rsidR="00AE301A">
        <w:t>Beneficial Owner</w:t>
      </w:r>
      <w:r w:rsidR="005203E7">
        <w:t>, acting sing</w:t>
      </w:r>
      <w:r w:rsidR="001B7938">
        <w:t>u</w:t>
      </w:r>
      <w:r w:rsidR="005203E7">
        <w:t>l</w:t>
      </w:r>
      <w:r w:rsidR="001B7938">
        <w:t>arl</w:t>
      </w:r>
      <w:r w:rsidR="005203E7">
        <w:t>y or in any combination, to conduct, as its agents, the inspection and cop</w:t>
      </w:r>
      <w:r w:rsidR="001B7938">
        <w:t>y</w:t>
      </w:r>
      <w:r w:rsidR="005203E7">
        <w:t>ing of the materials and information</w:t>
      </w:r>
      <w:r w:rsidR="00894BCD">
        <w:t xml:space="preserve"> pursuant to this demand</w:t>
      </w:r>
      <w:r w:rsidR="001B7938">
        <w:t>.</w:t>
      </w:r>
    </w:p>
    <w:p w:rsidR="005203E7" w:rsidRDefault="005203E7"/>
    <w:p w:rsidR="007B2183" w:rsidRDefault="007B2183" w:rsidP="007B2183">
      <w:pPr>
        <w:pStyle w:val="p11"/>
        <w:tabs>
          <w:tab w:val="clear" w:pos="1706"/>
          <w:tab w:val="clear" w:pos="2993"/>
        </w:tabs>
        <w:spacing w:line="240" w:lineRule="auto"/>
        <w:ind w:left="0" w:firstLine="0"/>
      </w:pPr>
      <w:r>
        <w:t xml:space="preserve">While Cede &amp; Co. is furnishing this </w:t>
      </w:r>
      <w:r w:rsidR="00D40DF8">
        <w:t>demand</w:t>
      </w:r>
      <w:r>
        <w:t xml:space="preserve"> as the holder of record of the Subject Shares on the Subject Date, it does so solely at the request of the Participant and only as a nominal party for the Beneficial Owner, which DTC is informed by </w:t>
      </w:r>
      <w:r w:rsidR="00D40DF8">
        <w:t>the</w:t>
      </w:r>
      <w:r>
        <w:t xml:space="preserve"> Participant was the beneficial owner of the Subject Shares on the Subject Date. Cede &amp; Co. has no interest in this matter other than to take those steps which are necessary to ensure that the Beneficial Owner is not denied its rights and remedies as the beneficial owner of the Subject Shares on the Subject Date. Cede &amp; Co. assumes no further responsibility in this matter.</w:t>
      </w:r>
    </w:p>
    <w:p w:rsidR="007B2183" w:rsidRDefault="007B2183" w:rsidP="007B2183"/>
    <w:p w:rsidR="007B2183" w:rsidRDefault="007B2183" w:rsidP="007B2183">
      <w:pPr>
        <w:pStyle w:val="p18"/>
        <w:tabs>
          <w:tab w:val="clear" w:pos="5544"/>
        </w:tabs>
        <w:spacing w:line="240" w:lineRule="auto"/>
        <w:ind w:left="4962" w:firstLine="78"/>
      </w:pPr>
      <w:r>
        <w:t>Sincerely,</w:t>
      </w:r>
    </w:p>
    <w:p w:rsidR="007B2183" w:rsidRDefault="007B2183" w:rsidP="007B2183">
      <w:pPr>
        <w:pStyle w:val="p18"/>
        <w:tabs>
          <w:tab w:val="clear" w:pos="5544"/>
        </w:tabs>
        <w:spacing w:line="240" w:lineRule="auto"/>
        <w:ind w:left="5040"/>
      </w:pPr>
    </w:p>
    <w:p w:rsidR="007B2183" w:rsidRDefault="007B2183" w:rsidP="007B2183">
      <w:pPr>
        <w:pStyle w:val="p18"/>
        <w:tabs>
          <w:tab w:val="clear" w:pos="5544"/>
        </w:tabs>
        <w:spacing w:line="240" w:lineRule="auto"/>
        <w:ind w:left="5040"/>
      </w:pPr>
      <w:r>
        <w:t>CEDE &amp; CO.</w:t>
      </w:r>
    </w:p>
    <w:p w:rsidR="007B2183" w:rsidRDefault="007B2183" w:rsidP="007B2183">
      <w:pPr>
        <w:pStyle w:val="p18"/>
        <w:tabs>
          <w:tab w:val="clear" w:pos="5544"/>
        </w:tabs>
        <w:spacing w:line="240" w:lineRule="auto"/>
        <w:ind w:left="5040"/>
      </w:pPr>
    </w:p>
    <w:p w:rsidR="007B2183" w:rsidRDefault="007B2183" w:rsidP="007B2183">
      <w:pPr>
        <w:pStyle w:val="p18"/>
        <w:tabs>
          <w:tab w:val="clear" w:pos="5544"/>
        </w:tabs>
        <w:spacing w:line="240" w:lineRule="auto"/>
        <w:ind w:left="5040"/>
      </w:pPr>
    </w:p>
    <w:p w:rsidR="007B2183" w:rsidRDefault="007B2183" w:rsidP="007B2183">
      <w:pPr>
        <w:pStyle w:val="p18"/>
        <w:tabs>
          <w:tab w:val="clear" w:pos="5544"/>
          <w:tab w:val="right" w:pos="9360"/>
        </w:tabs>
        <w:spacing w:line="240" w:lineRule="auto"/>
        <w:ind w:left="5040"/>
      </w:pPr>
      <w:r>
        <w:t>By:</w:t>
      </w:r>
      <w:r>
        <w:rPr>
          <w:u w:val="single"/>
        </w:rPr>
        <w:tab/>
      </w:r>
    </w:p>
    <w:p w:rsidR="007B2183" w:rsidRDefault="007B2183" w:rsidP="007B2183">
      <w:pPr>
        <w:pStyle w:val="p18"/>
        <w:tabs>
          <w:tab w:val="clear" w:pos="5544"/>
        </w:tabs>
        <w:spacing w:line="240" w:lineRule="auto"/>
        <w:ind w:left="5040"/>
      </w:pPr>
    </w:p>
    <w:p w:rsidR="007B2183" w:rsidRDefault="007B2183" w:rsidP="007B2183">
      <w:pPr>
        <w:pStyle w:val="p18"/>
        <w:tabs>
          <w:tab w:val="clear" w:pos="5544"/>
        </w:tabs>
        <w:spacing w:line="240" w:lineRule="auto"/>
        <w:ind w:left="5040"/>
      </w:pPr>
      <w:r>
        <w:t>Name:</w:t>
      </w:r>
      <w:r w:rsidRPr="005A0428">
        <w:t xml:space="preserve"> </w:t>
      </w:r>
    </w:p>
    <w:p w:rsidR="007B2183" w:rsidRDefault="007B2183" w:rsidP="007B2183">
      <w:pPr>
        <w:pStyle w:val="p18"/>
        <w:tabs>
          <w:tab w:val="clear" w:pos="5544"/>
        </w:tabs>
        <w:spacing w:line="240" w:lineRule="auto"/>
        <w:ind w:left="5040"/>
      </w:pPr>
      <w:r>
        <w:t>Title: Partner</w:t>
      </w:r>
    </w:p>
    <w:p w:rsidR="007B2183" w:rsidRDefault="007B2183" w:rsidP="007B2183">
      <w:pPr>
        <w:pStyle w:val="p18"/>
        <w:tabs>
          <w:tab w:val="clear" w:pos="5544"/>
        </w:tabs>
        <w:spacing w:line="240" w:lineRule="auto"/>
        <w:ind w:left="5040"/>
      </w:pPr>
      <w:r w:rsidRPr="00AA61DF">
        <w:t>Date:</w:t>
      </w:r>
    </w:p>
    <w:p w:rsidR="005203E7" w:rsidRDefault="005203E7">
      <w:pPr>
        <w:ind w:left="60"/>
      </w:pPr>
    </w:p>
    <w:p w:rsidR="005203E7" w:rsidRDefault="005203E7" w:rsidP="007B2183">
      <w:pPr>
        <w:ind w:left="60"/>
      </w:pPr>
      <w:r>
        <w:tab/>
      </w:r>
      <w:r>
        <w:tab/>
      </w:r>
      <w:r>
        <w:tab/>
      </w:r>
      <w:r>
        <w:tab/>
      </w:r>
      <w:r>
        <w:tab/>
      </w:r>
      <w:r>
        <w:tab/>
      </w:r>
      <w:r>
        <w:tab/>
      </w:r>
    </w:p>
    <w:p w:rsidR="005203E7" w:rsidRDefault="005203E7">
      <w:pPr>
        <w:ind w:left="60"/>
      </w:pPr>
      <w:r>
        <w:tab/>
        <w:t xml:space="preserve"> </w:t>
      </w:r>
    </w:p>
    <w:p w:rsidR="005203E7" w:rsidRDefault="005203E7">
      <w:pPr>
        <w:ind w:left="720"/>
        <w:rPr>
          <w:u w:val="single"/>
        </w:rPr>
      </w:pPr>
    </w:p>
    <w:p w:rsidR="005203E7" w:rsidRDefault="005203E7">
      <w:pPr>
        <w:rPr>
          <w:b/>
          <w:bCs/>
        </w:rPr>
      </w:pPr>
    </w:p>
    <w:p w:rsidR="005203E7" w:rsidRDefault="005203E7"/>
    <w:p w:rsidR="005203E7" w:rsidRDefault="005203E7">
      <w:pPr>
        <w:jc w:val="center"/>
      </w:pPr>
    </w:p>
    <w:p w:rsidR="005203E7" w:rsidRDefault="005203E7">
      <w:pPr>
        <w:jc w:val="center"/>
      </w:pPr>
    </w:p>
    <w:p w:rsidR="005203E7" w:rsidRDefault="005203E7">
      <w:pPr>
        <w:ind w:left="8640"/>
      </w:pPr>
    </w:p>
    <w:p w:rsidR="005203E7" w:rsidRDefault="005203E7">
      <w:pPr>
        <w:ind w:left="8640"/>
      </w:pPr>
    </w:p>
    <w:p w:rsidR="005203E7" w:rsidRDefault="005203E7">
      <w:pPr>
        <w:ind w:left="8640"/>
      </w:pPr>
    </w:p>
    <w:sectPr w:rsidR="005203E7">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2C56" w:rsidRDefault="00B62C56" w:rsidP="00582C0A">
      <w:r>
        <w:separator/>
      </w:r>
    </w:p>
  </w:endnote>
  <w:endnote w:type="continuationSeparator" w:id="0">
    <w:p w:rsidR="00B62C56" w:rsidRDefault="00B62C56" w:rsidP="0058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C0A" w:rsidRDefault="0054278F">
    <w:pPr>
      <w:pStyle w:val="Footer"/>
    </w:pPr>
    <w:r>
      <w:rPr>
        <w:noProof/>
      </w:rPr>
      <mc:AlternateContent>
        <mc:Choice Requires="wps">
          <w:drawing>
            <wp:anchor distT="0" distB="0" distL="114300" distR="114300" simplePos="0" relativeHeight="251658240" behindDoc="0" locked="0" layoutInCell="0" allowOverlap="1" wp14:anchorId="6EFAF832" wp14:editId="3A8DC533">
              <wp:simplePos x="0" y="0"/>
              <wp:positionH relativeFrom="page">
                <wp:posOffset>0</wp:posOffset>
              </wp:positionH>
              <wp:positionV relativeFrom="page">
                <wp:posOffset>9615170</wp:posOffset>
              </wp:positionV>
              <wp:extent cx="7772400" cy="252730"/>
              <wp:effectExtent l="0" t="4445" r="0" b="0"/>
              <wp:wrapNone/>
              <wp:docPr id="1" name="MSIPCM68c64ff18125e68799c335b9" descr="{&quot;HashCode&quot;:-156110710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C0A" w:rsidRPr="00582C0A" w:rsidRDefault="00582C0A" w:rsidP="00582C0A">
                          <w:pPr>
                            <w:rPr>
                              <w:rFonts w:ascii="Arial" w:hAnsi="Arial" w:cs="Arial"/>
                              <w:color w:val="737373"/>
                              <w:sz w:val="20"/>
                            </w:rPr>
                          </w:pPr>
                          <w:r w:rsidRPr="00582C0A">
                            <w:rPr>
                              <w:rFonts w:ascii="Arial" w:hAnsi="Arial" w:cs="Arial"/>
                              <w:color w:val="737373"/>
                              <w:sz w:val="20"/>
                            </w:rPr>
                            <w:t>DTCC Confidential (Yellow)</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AF832" id="_x0000_t202" coordsize="21600,21600" o:spt="202" path="m,l,21600r21600,l21600,xe">
              <v:stroke joinstyle="miter"/>
              <v:path gradientshapeok="t" o:connecttype="rect"/>
            </v:shapetype>
            <v:shape id="MSIPCM68c64ff18125e68799c335b9" o:spid="_x0000_s1026" type="#_x0000_t202" alt="{&quot;HashCode&quot;:-1561107103,&quot;Height&quot;:792.0,&quot;Width&quot;:612.0,&quot;Placement&quot;:&quot;Footer&quot;,&quot;Index&quot;:&quot;Primary&quot;,&quot;Section&quot;:1,&quot;Top&quot;:0.0,&quot;Left&quot;:0.0}" style="position:absolute;margin-left:0;margin-top:757.1pt;width:612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" o:allowincell="f" filled="f" stroked="f">
              <v:textbox inset="20pt,0,,0">
                <w:txbxContent>
                  <w:p w:rsidR="00582C0A" w:rsidRPr="00582C0A" w:rsidRDefault="00582C0A" w:rsidP="00582C0A">
                    <w:pPr>
                      <w:rPr>
                        <w:rFonts w:ascii="Arial" w:hAnsi="Arial" w:cs="Arial"/>
                        <w:color w:val="737373"/>
                        <w:sz w:val="20"/>
                      </w:rPr>
                    </w:pPr>
                    <w:r w:rsidRPr="00582C0A">
                      <w:rPr>
                        <w:rFonts w:ascii="Arial" w:hAnsi="Arial" w:cs="Arial"/>
                        <w:color w:val="737373"/>
                        <w:sz w:val="20"/>
                      </w:rPr>
                      <w:t>DTCC Confidential (Yellow)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2C56" w:rsidRDefault="00B62C56" w:rsidP="00582C0A">
      <w:r>
        <w:separator/>
      </w:r>
    </w:p>
  </w:footnote>
  <w:footnote w:type="continuationSeparator" w:id="0">
    <w:p w:rsidR="00B62C56" w:rsidRDefault="00B62C56" w:rsidP="00582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6C1"/>
    <w:multiLevelType w:val="hybridMultilevel"/>
    <w:tmpl w:val="767E1DA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119F2B31"/>
    <w:multiLevelType w:val="hybridMultilevel"/>
    <w:tmpl w:val="4C1ADA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E32CA6"/>
    <w:multiLevelType w:val="hybridMultilevel"/>
    <w:tmpl w:val="43D22E34"/>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15:restartNumberingAfterBreak="0">
    <w:nsid w:val="76946B8E"/>
    <w:multiLevelType w:val="hybridMultilevel"/>
    <w:tmpl w:val="D018DE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6DF19E0"/>
    <w:multiLevelType w:val="hybridMultilevel"/>
    <w:tmpl w:val="976C80B0"/>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4"/>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57"/>
    <w:rsid w:val="00036F6E"/>
    <w:rsid w:val="00040185"/>
    <w:rsid w:val="00052882"/>
    <w:rsid w:val="00061CA6"/>
    <w:rsid w:val="00080EC8"/>
    <w:rsid w:val="00081D8D"/>
    <w:rsid w:val="000A7F44"/>
    <w:rsid w:val="000C6BC1"/>
    <w:rsid w:val="00191D3A"/>
    <w:rsid w:val="001B7938"/>
    <w:rsid w:val="00220C20"/>
    <w:rsid w:val="0022473D"/>
    <w:rsid w:val="002A003A"/>
    <w:rsid w:val="002C2522"/>
    <w:rsid w:val="002D4519"/>
    <w:rsid w:val="002D4A75"/>
    <w:rsid w:val="00361A57"/>
    <w:rsid w:val="003661FD"/>
    <w:rsid w:val="00367213"/>
    <w:rsid w:val="00394C4C"/>
    <w:rsid w:val="003A5C7D"/>
    <w:rsid w:val="00444267"/>
    <w:rsid w:val="004F6D5E"/>
    <w:rsid w:val="0051606E"/>
    <w:rsid w:val="005203E7"/>
    <w:rsid w:val="0054278F"/>
    <w:rsid w:val="00575127"/>
    <w:rsid w:val="00582C0A"/>
    <w:rsid w:val="005A3F6C"/>
    <w:rsid w:val="005C0653"/>
    <w:rsid w:val="005D76A2"/>
    <w:rsid w:val="005E152B"/>
    <w:rsid w:val="006076B7"/>
    <w:rsid w:val="006553F6"/>
    <w:rsid w:val="00660DDD"/>
    <w:rsid w:val="00694D9A"/>
    <w:rsid w:val="00696212"/>
    <w:rsid w:val="006B700F"/>
    <w:rsid w:val="00706CBD"/>
    <w:rsid w:val="0071723B"/>
    <w:rsid w:val="00736D94"/>
    <w:rsid w:val="00764D34"/>
    <w:rsid w:val="00784980"/>
    <w:rsid w:val="007B2183"/>
    <w:rsid w:val="007F0F19"/>
    <w:rsid w:val="00840BC1"/>
    <w:rsid w:val="00852F40"/>
    <w:rsid w:val="008763E8"/>
    <w:rsid w:val="00882780"/>
    <w:rsid w:val="00894BCD"/>
    <w:rsid w:val="008A3B94"/>
    <w:rsid w:val="008B2197"/>
    <w:rsid w:val="008D4049"/>
    <w:rsid w:val="008D5C1E"/>
    <w:rsid w:val="008F43A8"/>
    <w:rsid w:val="009269E8"/>
    <w:rsid w:val="00944C06"/>
    <w:rsid w:val="00965D78"/>
    <w:rsid w:val="00991572"/>
    <w:rsid w:val="009A3317"/>
    <w:rsid w:val="009A6309"/>
    <w:rsid w:val="009E22E6"/>
    <w:rsid w:val="009F4598"/>
    <w:rsid w:val="009F7354"/>
    <w:rsid w:val="00A51761"/>
    <w:rsid w:val="00AB3479"/>
    <w:rsid w:val="00AC04BB"/>
    <w:rsid w:val="00AD7DF4"/>
    <w:rsid w:val="00AE301A"/>
    <w:rsid w:val="00B62C56"/>
    <w:rsid w:val="00B74BF7"/>
    <w:rsid w:val="00B76ACB"/>
    <w:rsid w:val="00B8519F"/>
    <w:rsid w:val="00BB6492"/>
    <w:rsid w:val="00BB7FF3"/>
    <w:rsid w:val="00BC4701"/>
    <w:rsid w:val="00BD00E4"/>
    <w:rsid w:val="00BE7E82"/>
    <w:rsid w:val="00C6662C"/>
    <w:rsid w:val="00C83189"/>
    <w:rsid w:val="00C838BA"/>
    <w:rsid w:val="00CB20BE"/>
    <w:rsid w:val="00CC1B95"/>
    <w:rsid w:val="00CC1E57"/>
    <w:rsid w:val="00D00643"/>
    <w:rsid w:val="00D40DF8"/>
    <w:rsid w:val="00D84571"/>
    <w:rsid w:val="00DA293A"/>
    <w:rsid w:val="00DF6242"/>
    <w:rsid w:val="00E70FCF"/>
    <w:rsid w:val="00E86A72"/>
    <w:rsid w:val="00E93F2D"/>
    <w:rsid w:val="00EB78AF"/>
    <w:rsid w:val="00ED1565"/>
    <w:rsid w:val="00F43BD0"/>
    <w:rsid w:val="00F932BF"/>
    <w:rsid w:val="00F93EDE"/>
    <w:rsid w:val="00FB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54418"/>
  <w15:chartTrackingRefBased/>
  <w15:docId w15:val="{34C20EA8-E0B6-485F-AB3E-0961B449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uiPriority w:val="99"/>
    <w:semiHidden/>
    <w:unhideWhenUsed/>
    <w:rsid w:val="00582C0A"/>
    <w:rPr>
      <w:sz w:val="16"/>
      <w:szCs w:val="16"/>
    </w:rPr>
  </w:style>
  <w:style w:type="paragraph" w:styleId="CommentText">
    <w:name w:val="annotation text"/>
    <w:basedOn w:val="Normal"/>
    <w:link w:val="CommentTextChar"/>
    <w:uiPriority w:val="99"/>
    <w:semiHidden/>
    <w:unhideWhenUsed/>
    <w:rsid w:val="00582C0A"/>
    <w:rPr>
      <w:bCs/>
      <w:iCs/>
      <w:sz w:val="20"/>
      <w:szCs w:val="20"/>
    </w:rPr>
  </w:style>
  <w:style w:type="character" w:customStyle="1" w:styleId="CommentTextChar">
    <w:name w:val="Comment Text Char"/>
    <w:link w:val="CommentText"/>
    <w:uiPriority w:val="99"/>
    <w:semiHidden/>
    <w:rsid w:val="00582C0A"/>
    <w:rPr>
      <w:bCs/>
      <w:iCs/>
    </w:rPr>
  </w:style>
  <w:style w:type="paragraph" w:styleId="Header">
    <w:name w:val="header"/>
    <w:basedOn w:val="Normal"/>
    <w:link w:val="HeaderChar"/>
    <w:unhideWhenUsed/>
    <w:rsid w:val="00582C0A"/>
    <w:pPr>
      <w:tabs>
        <w:tab w:val="center" w:pos="4680"/>
        <w:tab w:val="right" w:pos="9360"/>
      </w:tabs>
    </w:pPr>
  </w:style>
  <w:style w:type="character" w:customStyle="1" w:styleId="HeaderChar">
    <w:name w:val="Header Char"/>
    <w:link w:val="Header"/>
    <w:rsid w:val="00582C0A"/>
    <w:rPr>
      <w:sz w:val="24"/>
      <w:szCs w:val="24"/>
    </w:rPr>
  </w:style>
  <w:style w:type="paragraph" w:styleId="Footer">
    <w:name w:val="footer"/>
    <w:basedOn w:val="Normal"/>
    <w:link w:val="FooterChar"/>
    <w:uiPriority w:val="99"/>
    <w:unhideWhenUsed/>
    <w:rsid w:val="00582C0A"/>
    <w:pPr>
      <w:tabs>
        <w:tab w:val="center" w:pos="4680"/>
        <w:tab w:val="right" w:pos="9360"/>
      </w:tabs>
    </w:pPr>
  </w:style>
  <w:style w:type="character" w:customStyle="1" w:styleId="FooterChar">
    <w:name w:val="Footer Char"/>
    <w:link w:val="Footer"/>
    <w:uiPriority w:val="99"/>
    <w:rsid w:val="00582C0A"/>
    <w:rPr>
      <w:sz w:val="24"/>
      <w:szCs w:val="24"/>
    </w:rPr>
  </w:style>
  <w:style w:type="paragraph" w:customStyle="1" w:styleId="p9">
    <w:name w:val="p9"/>
    <w:basedOn w:val="Normal"/>
    <w:rsid w:val="00B8519F"/>
    <w:pPr>
      <w:widowControl w:val="0"/>
      <w:tabs>
        <w:tab w:val="left" w:pos="1706"/>
      </w:tabs>
      <w:autoSpaceDE w:val="0"/>
      <w:autoSpaceDN w:val="0"/>
      <w:adjustRightInd w:val="0"/>
      <w:spacing w:line="249" w:lineRule="atLeast"/>
      <w:ind w:left="404"/>
    </w:pPr>
  </w:style>
  <w:style w:type="paragraph" w:customStyle="1" w:styleId="p11">
    <w:name w:val="p11"/>
    <w:basedOn w:val="Normal"/>
    <w:rsid w:val="00B8519F"/>
    <w:pPr>
      <w:widowControl w:val="0"/>
      <w:tabs>
        <w:tab w:val="left" w:pos="1706"/>
        <w:tab w:val="left" w:pos="2993"/>
      </w:tabs>
      <w:autoSpaceDE w:val="0"/>
      <w:autoSpaceDN w:val="0"/>
      <w:adjustRightInd w:val="0"/>
      <w:spacing w:line="249" w:lineRule="atLeast"/>
      <w:ind w:left="1707" w:firstLine="1287"/>
    </w:pPr>
  </w:style>
  <w:style w:type="paragraph" w:customStyle="1" w:styleId="c7">
    <w:name w:val="c7"/>
    <w:basedOn w:val="Normal"/>
    <w:rsid w:val="00394C4C"/>
    <w:pPr>
      <w:widowControl w:val="0"/>
      <w:autoSpaceDE w:val="0"/>
      <w:autoSpaceDN w:val="0"/>
      <w:adjustRightInd w:val="0"/>
      <w:spacing w:line="240" w:lineRule="atLeast"/>
      <w:jc w:val="center"/>
    </w:pPr>
  </w:style>
  <w:style w:type="paragraph" w:customStyle="1" w:styleId="c8">
    <w:name w:val="c8"/>
    <w:basedOn w:val="Normal"/>
    <w:rsid w:val="00394C4C"/>
    <w:pPr>
      <w:widowControl w:val="0"/>
      <w:autoSpaceDE w:val="0"/>
      <w:autoSpaceDN w:val="0"/>
      <w:adjustRightInd w:val="0"/>
      <w:spacing w:line="240" w:lineRule="atLeast"/>
      <w:jc w:val="center"/>
    </w:pPr>
  </w:style>
  <w:style w:type="paragraph" w:customStyle="1" w:styleId="p18">
    <w:name w:val="p18"/>
    <w:basedOn w:val="Normal"/>
    <w:rsid w:val="007B2183"/>
    <w:pPr>
      <w:widowControl w:val="0"/>
      <w:tabs>
        <w:tab w:val="left" w:pos="5544"/>
      </w:tabs>
      <w:autoSpaceDE w:val="0"/>
      <w:autoSpaceDN w:val="0"/>
      <w:adjustRightInd w:val="0"/>
      <w:spacing w:line="240" w:lineRule="atLeast"/>
      <w:ind w:left="42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92a4558-7a20-4bd1-81e9-7ea5a6ef0c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7FC686DE1B8D4693B81CBAA07E9298" ma:contentTypeVersion="10" ma:contentTypeDescription="Create a new document." ma:contentTypeScope="" ma:versionID="67dd937547f99f04729e4036ce0e459c">
  <xsd:schema xmlns:xsd="http://www.w3.org/2001/XMLSchema" xmlns:xs="http://www.w3.org/2001/XMLSchema" xmlns:p="http://schemas.microsoft.com/office/2006/metadata/properties" xmlns:ns3="992a4558-7a20-4bd1-81e9-7ea5a6ef0c96" targetNamespace="http://schemas.microsoft.com/office/2006/metadata/properties" ma:root="true" ma:fieldsID="f6266aa4ba7a1b73019d83cc759c60cc" ns3:_="">
    <xsd:import namespace="992a4558-7a20-4bd1-81e9-7ea5a6ef0c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a4558-7a20-4bd1-81e9-7ea5a6ef0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24B32-DF54-4A8A-96DB-B7B4025A38A2}">
  <ds:schemaRefs>
    <ds:schemaRef ds:uri="http://schemas.microsoft.com/sharepoint/v3/contenttype/forms"/>
  </ds:schemaRefs>
</ds:datastoreItem>
</file>

<file path=customXml/itemProps2.xml><?xml version="1.0" encoding="utf-8"?>
<ds:datastoreItem xmlns:ds="http://schemas.openxmlformats.org/officeDocument/2006/customXml" ds:itemID="{65AD0441-F8AF-47CD-BB10-F801B29E8553}">
  <ds:schemaRefs>
    <ds:schemaRef ds:uri="http://schemas.microsoft.com/office/2006/metadata/properties"/>
    <ds:schemaRef ds:uri="http://schemas.microsoft.com/office/infopath/2007/PartnerControls"/>
    <ds:schemaRef ds:uri="992a4558-7a20-4bd1-81e9-7ea5a6ef0c96"/>
  </ds:schemaRefs>
</ds:datastoreItem>
</file>

<file path=customXml/itemProps3.xml><?xml version="1.0" encoding="utf-8"?>
<ds:datastoreItem xmlns:ds="http://schemas.openxmlformats.org/officeDocument/2006/customXml" ds:itemID="{A46A8800-56C4-46E2-92D6-0C3688EE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a4558-7a20-4bd1-81e9-7ea5a6ef0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DEMAND TO INSPECT BOOKS AND RECORDS</vt:lpstr>
    </vt:vector>
  </TitlesOfParts>
  <Company>graves</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TO INSPECT BOOKS AND RECORDS</dc:title>
  <dc:subject/>
  <dc:creator>ralph graves</dc:creator>
  <cp:keywords/>
  <dc:description/>
  <cp:lastModifiedBy>Ware, Devon Deion</cp:lastModifiedBy>
  <cp:revision>1</cp:revision>
  <dcterms:created xsi:type="dcterms:W3CDTF">2023-01-12T16:03:00Z</dcterms:created>
  <dcterms:modified xsi:type="dcterms:W3CDTF">2023-01-12T16:03:00Z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1329895919</vt:i4>
  </property>
  <property fmtid="{D5CDD505-2E9C-101B-9397-08002B2CF9AE}" pid="3" name="_NewReviewCycle">
    <vt:lpwstr/>
  </property>
  <property fmtid="{D5CDD505-2E9C-101B-9397-08002B2CF9AE}" pid="4" name="_EmailSubject">
    <vt:lpwstr>Revised Proxy Letters</vt:lpwstr>
  </property>
  <property fmtid="{D5CDD505-2E9C-101B-9397-08002B2CF9AE}" pid="5" name="_AuthorEmail">
    <vt:lpwstr>crichman@dtcc.com</vt:lpwstr>
  </property>
  <property fmtid="{D5CDD505-2E9C-101B-9397-08002B2CF9AE}" pid="6" name="_AuthorEmailDisplayName">
    <vt:lpwstr>Richman, Chad E.</vt:lpwstr>
  </property>
  <property fmtid="{D5CDD505-2E9C-101B-9397-08002B2CF9AE}" pid="7" name="_PreviousAdHocReviewCycleID">
    <vt:i4>141442138</vt:i4>
  </property>
  <property fmtid="{D5CDD505-2E9C-101B-9397-08002B2CF9AE}" pid="8" name="_ReviewingToolsShownOnce">
    <vt:lpwstr/>
  </property>
  <property fmtid="{D5CDD505-2E9C-101B-9397-08002B2CF9AE}" pid="9" name="ContentTypeId">
    <vt:lpwstr>0x010100D37FC686DE1B8D4693B81CBAA07E9298</vt:lpwstr>
  </property>
  <property fmtid="{D5CDD505-2E9C-101B-9397-08002B2CF9AE}" pid="10" name="MSIP_Label_3d72415c-b5e0-4135-baec-2048fe2a50ac_Enabled">
    <vt:lpwstr>true</vt:lpwstr>
  </property>
  <property fmtid="{D5CDD505-2E9C-101B-9397-08002B2CF9AE}" pid="11" name="MSIP_Label_3d72415c-b5e0-4135-baec-2048fe2a50ac_SetDate">
    <vt:lpwstr>2023-01-12T16:03:06Z</vt:lpwstr>
  </property>
  <property fmtid="{D5CDD505-2E9C-101B-9397-08002B2CF9AE}" pid="12" name="MSIP_Label_3d72415c-b5e0-4135-baec-2048fe2a50ac_Method">
    <vt:lpwstr>Privileged</vt:lpwstr>
  </property>
  <property fmtid="{D5CDD505-2E9C-101B-9397-08002B2CF9AE}" pid="13" name="MSIP_Label_3d72415c-b5e0-4135-baec-2048fe2a50ac_Name">
    <vt:lpwstr>3d72415c-b5e0-4135-baec-2048fe2a50ac</vt:lpwstr>
  </property>
  <property fmtid="{D5CDD505-2E9C-101B-9397-08002B2CF9AE}" pid="14" name="MSIP_Label_3d72415c-b5e0-4135-baec-2048fe2a50ac_SiteId">
    <vt:lpwstr>0465519d-7f55-4d47-998b-55e2a86f04a8</vt:lpwstr>
  </property>
  <property fmtid="{D5CDD505-2E9C-101B-9397-08002B2CF9AE}" pid="15" name="MSIP_Label_3d72415c-b5e0-4135-baec-2048fe2a50ac_ActionId">
    <vt:lpwstr>a5390323-4666-4167-9748-b51e75e23f9d</vt:lpwstr>
  </property>
  <property fmtid="{D5CDD505-2E9C-101B-9397-08002B2CF9AE}" pid="16" name="MSIP_Label_3d72415c-b5e0-4135-baec-2048fe2a50ac_ContentBits">
    <vt:lpwstr>2</vt:lpwstr>
  </property>
</Properties>
</file>