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95CB" w14:textId="29844D32" w:rsidR="004A786E" w:rsidRPr="00101F3F" w:rsidRDefault="001B28DD">
      <w:pPr>
        <w:spacing w:before="38"/>
        <w:ind w:left="2101"/>
        <w:rPr>
          <w:rFonts w:ascii="Arial" w:eastAsia="Times New Roman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503313600" behindDoc="0" locked="0" layoutInCell="1" allowOverlap="1" wp14:anchorId="04929A0F" wp14:editId="53924863">
            <wp:simplePos x="0" y="0"/>
            <wp:positionH relativeFrom="margin">
              <wp:align>right</wp:align>
            </wp:positionH>
            <wp:positionV relativeFrom="paragraph">
              <wp:posOffset>-297329</wp:posOffset>
            </wp:positionV>
            <wp:extent cx="1105535" cy="29083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09" b="37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A1E" w:rsidRPr="00101F3F">
        <w:rPr>
          <w:rFonts w:ascii="Arial" w:hAnsi="Arial" w:cs="Arial"/>
          <w:b/>
          <w:spacing w:val="-1"/>
          <w:sz w:val="36"/>
          <w:szCs w:val="20"/>
          <w:u w:val="thick" w:color="000000"/>
        </w:rPr>
        <w:t>Treasury</w:t>
      </w:r>
      <w:bookmarkStart w:id="0" w:name="Treasury_Buyback_Instructions"/>
      <w:bookmarkEnd w:id="0"/>
      <w:r w:rsidR="00B14A1E" w:rsidRPr="00101F3F">
        <w:rPr>
          <w:rFonts w:ascii="Arial" w:hAnsi="Arial" w:cs="Arial"/>
          <w:b/>
          <w:spacing w:val="1"/>
          <w:sz w:val="36"/>
          <w:szCs w:val="20"/>
          <w:u w:val="thick" w:color="000000"/>
        </w:rPr>
        <w:t xml:space="preserve"> </w:t>
      </w:r>
      <w:r w:rsidR="00B14A1E" w:rsidRPr="00101F3F">
        <w:rPr>
          <w:rFonts w:ascii="Arial" w:hAnsi="Arial" w:cs="Arial"/>
          <w:b/>
          <w:spacing w:val="-1"/>
          <w:sz w:val="36"/>
          <w:szCs w:val="20"/>
          <w:u w:val="thick" w:color="000000"/>
        </w:rPr>
        <w:t>Buyback Instructions</w:t>
      </w:r>
    </w:p>
    <w:p w14:paraId="401E525B" w14:textId="77777777" w:rsidR="004A786E" w:rsidRPr="00101F3F" w:rsidRDefault="004A786E">
      <w:pPr>
        <w:rPr>
          <w:rFonts w:ascii="Arial" w:eastAsia="Times New Roman" w:hAnsi="Arial" w:cs="Arial"/>
          <w:b/>
          <w:bCs/>
          <w:sz w:val="18"/>
          <w:szCs w:val="18"/>
        </w:rPr>
      </w:pPr>
    </w:p>
    <w:p w14:paraId="664A3D14" w14:textId="77777777" w:rsidR="004A786E" w:rsidRPr="00101F3F" w:rsidRDefault="004A786E">
      <w:pPr>
        <w:spacing w:before="9"/>
        <w:rPr>
          <w:rFonts w:ascii="Arial" w:eastAsia="Times New Roman" w:hAnsi="Arial" w:cs="Arial"/>
          <w:b/>
          <w:bCs/>
          <w:sz w:val="16"/>
          <w:szCs w:val="16"/>
        </w:rPr>
      </w:pPr>
    </w:p>
    <w:p w14:paraId="7BFC07EC" w14:textId="12BA74CE" w:rsidR="003C342D" w:rsidRPr="00101F3F" w:rsidRDefault="003C342D" w:rsidP="003C342D">
      <w:pPr>
        <w:spacing w:before="64" w:line="241" w:lineRule="auto"/>
        <w:ind w:left="280"/>
        <w:rPr>
          <w:rFonts w:ascii="Arial" w:hAnsi="Arial" w:cs="Arial"/>
          <w:spacing w:val="-1"/>
          <w:sz w:val="24"/>
          <w:szCs w:val="20"/>
        </w:rPr>
      </w:pPr>
      <w:r w:rsidRPr="00101F3F">
        <w:rPr>
          <w:rFonts w:ascii="Arial" w:hAnsi="Arial" w:cs="Arial"/>
          <w:spacing w:val="-1"/>
          <w:sz w:val="24"/>
          <w:szCs w:val="20"/>
        </w:rPr>
        <w:t>Clients should self-service their firm’s position adjustments through the Corporate Actions Web (CA Web) up until the end of day on payable date -2 for events that do not have an electable feature.</w:t>
      </w:r>
    </w:p>
    <w:p w14:paraId="161FD110" w14:textId="5DA41E90" w:rsidR="003C342D" w:rsidRPr="00101F3F" w:rsidRDefault="003C342D" w:rsidP="003C342D">
      <w:pPr>
        <w:spacing w:before="64" w:line="241" w:lineRule="auto"/>
        <w:ind w:left="280"/>
        <w:rPr>
          <w:rFonts w:ascii="Arial" w:hAnsi="Arial" w:cs="Arial"/>
          <w:spacing w:val="-1"/>
          <w:sz w:val="24"/>
          <w:szCs w:val="20"/>
        </w:rPr>
      </w:pPr>
    </w:p>
    <w:p w14:paraId="4916282B" w14:textId="4DAABFDA" w:rsidR="004A786E" w:rsidRPr="00101F3F" w:rsidRDefault="003C342D" w:rsidP="003C342D">
      <w:pPr>
        <w:spacing w:before="64" w:line="241" w:lineRule="auto"/>
        <w:ind w:left="280"/>
        <w:rPr>
          <w:rFonts w:ascii="Arial" w:hAnsi="Arial" w:cs="Arial"/>
          <w:spacing w:val="-1"/>
          <w:sz w:val="24"/>
          <w:szCs w:val="20"/>
        </w:rPr>
      </w:pPr>
      <w:r w:rsidRPr="00101F3F">
        <w:rPr>
          <w:rFonts w:ascii="Arial" w:hAnsi="Arial" w:cs="Arial"/>
          <w:spacing w:val="-1"/>
          <w:sz w:val="24"/>
          <w:szCs w:val="20"/>
        </w:rPr>
        <w:t>For adjustments required after payable date-2 or requiring elections, b</w:t>
      </w:r>
      <w:r w:rsidR="00B14A1E" w:rsidRPr="00101F3F">
        <w:rPr>
          <w:rFonts w:ascii="Arial" w:hAnsi="Arial" w:cs="Arial"/>
          <w:spacing w:val="-1"/>
          <w:sz w:val="24"/>
          <w:szCs w:val="20"/>
        </w:rPr>
        <w:t>elow</w:t>
      </w:r>
      <w:r w:rsidR="00B14A1E" w:rsidRPr="00101F3F">
        <w:rPr>
          <w:rFonts w:ascii="Arial" w:hAnsi="Arial" w:cs="Arial"/>
          <w:spacing w:val="-2"/>
          <w:sz w:val="24"/>
          <w:szCs w:val="20"/>
        </w:rPr>
        <w:t xml:space="preserve"> </w:t>
      </w:r>
      <w:r w:rsidR="00B14A1E" w:rsidRPr="00101F3F">
        <w:rPr>
          <w:rFonts w:ascii="Arial" w:hAnsi="Arial" w:cs="Arial"/>
          <w:spacing w:val="-1"/>
          <w:sz w:val="24"/>
          <w:szCs w:val="20"/>
        </w:rPr>
        <w:t>you</w:t>
      </w:r>
      <w:r w:rsidR="00B14A1E" w:rsidRPr="00101F3F">
        <w:rPr>
          <w:rFonts w:ascii="Arial" w:hAnsi="Arial" w:cs="Arial"/>
          <w:sz w:val="24"/>
          <w:szCs w:val="20"/>
        </w:rPr>
        <w:t xml:space="preserve"> </w:t>
      </w:r>
      <w:r w:rsidR="00B14A1E" w:rsidRPr="00101F3F">
        <w:rPr>
          <w:rFonts w:ascii="Arial" w:hAnsi="Arial" w:cs="Arial"/>
          <w:spacing w:val="-1"/>
          <w:sz w:val="24"/>
          <w:szCs w:val="20"/>
        </w:rPr>
        <w:t>will</w:t>
      </w:r>
      <w:r w:rsidR="00B14A1E" w:rsidRPr="00101F3F">
        <w:rPr>
          <w:rFonts w:ascii="Arial" w:hAnsi="Arial" w:cs="Arial"/>
          <w:sz w:val="24"/>
          <w:szCs w:val="20"/>
        </w:rPr>
        <w:t xml:space="preserve"> </w:t>
      </w:r>
      <w:r w:rsidR="00B14A1E" w:rsidRPr="00101F3F">
        <w:rPr>
          <w:rFonts w:ascii="Arial" w:hAnsi="Arial" w:cs="Arial"/>
          <w:spacing w:val="-1"/>
          <w:sz w:val="24"/>
          <w:szCs w:val="20"/>
        </w:rPr>
        <w:t>find</w:t>
      </w:r>
      <w:r w:rsidR="00B14A1E" w:rsidRPr="00101F3F">
        <w:rPr>
          <w:rFonts w:ascii="Arial" w:hAnsi="Arial" w:cs="Arial"/>
          <w:spacing w:val="-2"/>
          <w:sz w:val="24"/>
          <w:szCs w:val="20"/>
        </w:rPr>
        <w:t xml:space="preserve"> </w:t>
      </w:r>
      <w:r w:rsidR="00B14A1E" w:rsidRPr="00101F3F">
        <w:rPr>
          <w:rFonts w:ascii="Arial" w:hAnsi="Arial" w:cs="Arial"/>
          <w:spacing w:val="-1"/>
          <w:sz w:val="24"/>
          <w:szCs w:val="20"/>
        </w:rPr>
        <w:t>the requirements</w:t>
      </w:r>
      <w:r w:rsidR="00B14A1E" w:rsidRPr="00101F3F">
        <w:rPr>
          <w:rFonts w:ascii="Arial" w:hAnsi="Arial" w:cs="Arial"/>
          <w:sz w:val="24"/>
          <w:szCs w:val="20"/>
        </w:rPr>
        <w:t xml:space="preserve"> </w:t>
      </w:r>
      <w:r w:rsidR="00B14A1E" w:rsidRPr="00101F3F">
        <w:rPr>
          <w:rFonts w:ascii="Arial" w:hAnsi="Arial" w:cs="Arial"/>
          <w:spacing w:val="-1"/>
          <w:sz w:val="24"/>
          <w:szCs w:val="20"/>
        </w:rPr>
        <w:t>that</w:t>
      </w:r>
      <w:r w:rsidR="00B14A1E" w:rsidRPr="00101F3F">
        <w:rPr>
          <w:rFonts w:ascii="Arial" w:hAnsi="Arial" w:cs="Arial"/>
          <w:sz w:val="24"/>
          <w:szCs w:val="20"/>
        </w:rPr>
        <w:t xml:space="preserve"> </w:t>
      </w:r>
      <w:r w:rsidR="00B14A1E" w:rsidRPr="00101F3F">
        <w:rPr>
          <w:rFonts w:ascii="Arial" w:hAnsi="Arial" w:cs="Arial"/>
          <w:spacing w:val="-1"/>
          <w:sz w:val="24"/>
          <w:szCs w:val="20"/>
        </w:rPr>
        <w:t>must</w:t>
      </w:r>
      <w:r w:rsidR="00B14A1E" w:rsidRPr="00101F3F">
        <w:rPr>
          <w:rFonts w:ascii="Arial" w:hAnsi="Arial" w:cs="Arial"/>
          <w:sz w:val="24"/>
          <w:szCs w:val="20"/>
        </w:rPr>
        <w:t xml:space="preserve"> be</w:t>
      </w:r>
      <w:r w:rsidR="00B14A1E" w:rsidRPr="00101F3F">
        <w:rPr>
          <w:rFonts w:ascii="Arial" w:hAnsi="Arial" w:cs="Arial"/>
          <w:spacing w:val="-1"/>
          <w:sz w:val="24"/>
          <w:szCs w:val="20"/>
        </w:rPr>
        <w:t xml:space="preserve"> </w:t>
      </w:r>
      <w:r w:rsidR="00B14A1E" w:rsidRPr="00101F3F">
        <w:rPr>
          <w:rFonts w:ascii="Arial" w:hAnsi="Arial" w:cs="Arial"/>
          <w:spacing w:val="-2"/>
          <w:sz w:val="24"/>
          <w:szCs w:val="20"/>
        </w:rPr>
        <w:t>met</w:t>
      </w:r>
      <w:r w:rsidR="00B14A1E" w:rsidRPr="00101F3F">
        <w:rPr>
          <w:rFonts w:ascii="Arial" w:hAnsi="Arial" w:cs="Arial"/>
          <w:sz w:val="24"/>
          <w:szCs w:val="20"/>
        </w:rPr>
        <w:t xml:space="preserve"> in </w:t>
      </w:r>
      <w:r w:rsidR="00B14A1E" w:rsidRPr="00101F3F">
        <w:rPr>
          <w:rFonts w:ascii="Arial" w:hAnsi="Arial" w:cs="Arial"/>
          <w:spacing w:val="-1"/>
          <w:sz w:val="24"/>
          <w:szCs w:val="20"/>
        </w:rPr>
        <w:t>order</w:t>
      </w:r>
      <w:r w:rsidR="00B14A1E" w:rsidRPr="00101F3F">
        <w:rPr>
          <w:rFonts w:ascii="Arial" w:hAnsi="Arial" w:cs="Arial"/>
          <w:spacing w:val="-3"/>
          <w:sz w:val="24"/>
          <w:szCs w:val="20"/>
        </w:rPr>
        <w:t xml:space="preserve"> </w:t>
      </w:r>
      <w:r w:rsidR="00B14A1E" w:rsidRPr="00101F3F">
        <w:rPr>
          <w:rFonts w:ascii="Arial" w:hAnsi="Arial" w:cs="Arial"/>
          <w:sz w:val="24"/>
          <w:szCs w:val="20"/>
        </w:rPr>
        <w:t>for</w:t>
      </w:r>
      <w:r w:rsidR="00B14A1E" w:rsidRPr="00101F3F">
        <w:rPr>
          <w:rFonts w:ascii="Arial" w:hAnsi="Arial" w:cs="Arial"/>
          <w:spacing w:val="-1"/>
          <w:sz w:val="24"/>
          <w:szCs w:val="20"/>
        </w:rPr>
        <w:t xml:space="preserve"> </w:t>
      </w:r>
      <w:r w:rsidR="00B14A1E" w:rsidRPr="00101F3F">
        <w:rPr>
          <w:rFonts w:ascii="Arial" w:hAnsi="Arial" w:cs="Arial"/>
          <w:spacing w:val="-2"/>
          <w:sz w:val="24"/>
          <w:szCs w:val="20"/>
        </w:rPr>
        <w:t>DTC</w:t>
      </w:r>
      <w:r w:rsidR="00B14A1E" w:rsidRPr="00101F3F">
        <w:rPr>
          <w:rFonts w:ascii="Arial" w:hAnsi="Arial" w:cs="Arial"/>
          <w:spacing w:val="-1"/>
          <w:sz w:val="24"/>
          <w:szCs w:val="20"/>
        </w:rPr>
        <w:t xml:space="preserve"> to</w:t>
      </w:r>
      <w:r w:rsidR="00B14A1E" w:rsidRPr="00101F3F">
        <w:rPr>
          <w:rFonts w:ascii="Arial" w:hAnsi="Arial" w:cs="Arial"/>
          <w:spacing w:val="1"/>
          <w:sz w:val="24"/>
          <w:szCs w:val="20"/>
        </w:rPr>
        <w:t xml:space="preserve"> </w:t>
      </w:r>
      <w:r w:rsidR="00B14A1E" w:rsidRPr="00101F3F">
        <w:rPr>
          <w:rFonts w:ascii="Arial" w:hAnsi="Arial" w:cs="Arial"/>
          <w:spacing w:val="-1"/>
          <w:sz w:val="24"/>
          <w:szCs w:val="20"/>
        </w:rPr>
        <w:t>suppress</w:t>
      </w:r>
      <w:r w:rsidR="00B14A1E" w:rsidRPr="00101F3F">
        <w:rPr>
          <w:rFonts w:ascii="Arial" w:hAnsi="Arial" w:cs="Arial"/>
          <w:spacing w:val="58"/>
          <w:sz w:val="24"/>
          <w:szCs w:val="20"/>
        </w:rPr>
        <w:t xml:space="preserve"> </w:t>
      </w:r>
      <w:r w:rsidR="00B14A1E" w:rsidRPr="00101F3F">
        <w:rPr>
          <w:rFonts w:ascii="Arial" w:hAnsi="Arial" w:cs="Arial"/>
          <w:spacing w:val="-1"/>
          <w:sz w:val="24"/>
          <w:szCs w:val="20"/>
        </w:rPr>
        <w:t>interest/principal</w:t>
      </w:r>
      <w:r w:rsidR="00B14A1E" w:rsidRPr="00101F3F">
        <w:rPr>
          <w:rFonts w:ascii="Arial" w:hAnsi="Arial" w:cs="Arial"/>
          <w:spacing w:val="-2"/>
          <w:sz w:val="24"/>
          <w:szCs w:val="20"/>
        </w:rPr>
        <w:t xml:space="preserve"> </w:t>
      </w:r>
      <w:r w:rsidR="00B14A1E" w:rsidRPr="00101F3F">
        <w:rPr>
          <w:rFonts w:ascii="Arial" w:hAnsi="Arial" w:cs="Arial"/>
          <w:spacing w:val="-1"/>
          <w:sz w:val="24"/>
          <w:szCs w:val="20"/>
        </w:rPr>
        <w:t>payments</w:t>
      </w:r>
      <w:r w:rsidR="00B14A1E" w:rsidRPr="00101F3F">
        <w:rPr>
          <w:rFonts w:ascii="Arial" w:hAnsi="Arial" w:cs="Arial"/>
          <w:spacing w:val="-2"/>
          <w:sz w:val="24"/>
          <w:szCs w:val="20"/>
        </w:rPr>
        <w:t xml:space="preserve"> </w:t>
      </w:r>
      <w:r w:rsidR="00B14A1E" w:rsidRPr="00101F3F">
        <w:rPr>
          <w:rFonts w:ascii="Arial" w:hAnsi="Arial" w:cs="Arial"/>
          <w:sz w:val="24"/>
          <w:szCs w:val="20"/>
        </w:rPr>
        <w:t>on</w:t>
      </w:r>
      <w:r w:rsidR="00B14A1E" w:rsidRPr="00101F3F">
        <w:rPr>
          <w:rFonts w:ascii="Arial" w:hAnsi="Arial" w:cs="Arial"/>
          <w:spacing w:val="-2"/>
          <w:sz w:val="24"/>
          <w:szCs w:val="20"/>
        </w:rPr>
        <w:t xml:space="preserve"> </w:t>
      </w:r>
      <w:r w:rsidR="00B14A1E" w:rsidRPr="00101F3F">
        <w:rPr>
          <w:rFonts w:ascii="Arial" w:hAnsi="Arial" w:cs="Arial"/>
          <w:spacing w:val="-1"/>
          <w:sz w:val="24"/>
          <w:szCs w:val="20"/>
        </w:rPr>
        <w:t>upcoming</w:t>
      </w:r>
      <w:r w:rsidR="00B14A1E" w:rsidRPr="00101F3F">
        <w:rPr>
          <w:rFonts w:ascii="Arial" w:hAnsi="Arial" w:cs="Arial"/>
          <w:sz w:val="24"/>
          <w:szCs w:val="20"/>
        </w:rPr>
        <w:t xml:space="preserve"> </w:t>
      </w:r>
      <w:r w:rsidR="00B14A1E" w:rsidRPr="00101F3F">
        <w:rPr>
          <w:rFonts w:ascii="Arial" w:hAnsi="Arial" w:cs="Arial"/>
          <w:spacing w:val="-1"/>
          <w:sz w:val="24"/>
          <w:szCs w:val="20"/>
        </w:rPr>
        <w:t>allocations.</w:t>
      </w:r>
    </w:p>
    <w:p w14:paraId="720FD5C8" w14:textId="77777777" w:rsidR="004A786E" w:rsidRPr="00101F3F" w:rsidRDefault="004A786E">
      <w:pPr>
        <w:spacing w:before="9"/>
        <w:rPr>
          <w:rFonts w:ascii="Arial" w:eastAsia="Times New Roman" w:hAnsi="Arial" w:cs="Arial"/>
          <w:sz w:val="28"/>
          <w:szCs w:val="28"/>
        </w:rPr>
      </w:pPr>
    </w:p>
    <w:p w14:paraId="64894387" w14:textId="77777777" w:rsidR="004A786E" w:rsidRPr="00101F3F" w:rsidRDefault="00B14A1E">
      <w:pPr>
        <w:pStyle w:val="BodyText"/>
        <w:numPr>
          <w:ilvl w:val="0"/>
          <w:numId w:val="2"/>
        </w:numPr>
        <w:tabs>
          <w:tab w:val="left" w:pos="460"/>
        </w:tabs>
        <w:rPr>
          <w:rFonts w:ascii="Arial" w:hAnsi="Arial" w:cs="Arial"/>
          <w:sz w:val="22"/>
          <w:szCs w:val="22"/>
        </w:rPr>
      </w:pPr>
      <w:r w:rsidRPr="00101F3F">
        <w:rPr>
          <w:rFonts w:ascii="Arial" w:hAnsi="Arial" w:cs="Arial"/>
          <w:spacing w:val="-1"/>
          <w:sz w:val="22"/>
          <w:szCs w:val="22"/>
        </w:rPr>
        <w:t>Email</w:t>
      </w:r>
      <w:r w:rsidRPr="00101F3F">
        <w:rPr>
          <w:rFonts w:ascii="Arial" w:hAnsi="Arial" w:cs="Arial"/>
          <w:spacing w:val="2"/>
          <w:sz w:val="22"/>
          <w:szCs w:val="22"/>
        </w:rPr>
        <w:t xml:space="preserve"> </w:t>
      </w:r>
      <w:r w:rsidRPr="00101F3F">
        <w:rPr>
          <w:rFonts w:ascii="Arial" w:hAnsi="Arial" w:cs="Arial"/>
          <w:spacing w:val="-2"/>
          <w:sz w:val="22"/>
          <w:szCs w:val="22"/>
        </w:rPr>
        <w:t>your</w:t>
      </w:r>
      <w:r w:rsidRPr="00101F3F">
        <w:rPr>
          <w:rFonts w:ascii="Arial" w:hAnsi="Arial" w:cs="Arial"/>
          <w:spacing w:val="-1"/>
          <w:sz w:val="22"/>
          <w:szCs w:val="22"/>
        </w:rPr>
        <w:t xml:space="preserve"> request</w:t>
      </w:r>
      <w:r w:rsidRPr="00101F3F">
        <w:rPr>
          <w:rFonts w:ascii="Arial" w:hAnsi="Arial" w:cs="Arial"/>
          <w:sz w:val="22"/>
          <w:szCs w:val="22"/>
        </w:rPr>
        <w:t xml:space="preserve"> to:  </w:t>
      </w:r>
      <w:hyperlink r:id="rId11">
        <w:r w:rsidRPr="00101F3F">
          <w:rPr>
            <w:rFonts w:ascii="Arial" w:hAnsi="Arial" w:cs="Arial"/>
            <w:color w:val="0000FF"/>
            <w:spacing w:val="-1"/>
            <w:sz w:val="22"/>
            <w:szCs w:val="22"/>
            <w:u w:val="single" w:color="0000FF"/>
          </w:rPr>
          <w:t>Treasurybuyback@dtcc.com</w:t>
        </w:r>
      </w:hyperlink>
    </w:p>
    <w:p w14:paraId="00F08536" w14:textId="77777777" w:rsidR="004A786E" w:rsidRPr="00101F3F" w:rsidRDefault="004A786E">
      <w:pPr>
        <w:spacing w:before="1"/>
        <w:rPr>
          <w:rFonts w:ascii="Arial" w:eastAsia="Times New Roman" w:hAnsi="Arial" w:cs="Arial"/>
          <w:sz w:val="18"/>
          <w:szCs w:val="18"/>
        </w:rPr>
      </w:pPr>
    </w:p>
    <w:p w14:paraId="26332310" w14:textId="6DE5E186" w:rsidR="004A786E" w:rsidRPr="00101F3F" w:rsidRDefault="00B14A1E">
      <w:pPr>
        <w:numPr>
          <w:ilvl w:val="0"/>
          <w:numId w:val="2"/>
        </w:numPr>
        <w:tabs>
          <w:tab w:val="left" w:pos="460"/>
        </w:tabs>
        <w:spacing w:before="55"/>
        <w:ind w:right="417"/>
        <w:rPr>
          <w:rFonts w:ascii="Arial" w:eastAsia="Times New Roman" w:hAnsi="Arial" w:cs="Arial"/>
        </w:rPr>
      </w:pPr>
      <w:r w:rsidRPr="00101F3F">
        <w:rPr>
          <w:rFonts w:ascii="Arial" w:hAnsi="Arial" w:cs="Arial"/>
          <w:spacing w:val="-1"/>
          <w:szCs w:val="20"/>
        </w:rPr>
        <w:t>The attached</w:t>
      </w:r>
      <w:r w:rsidRPr="00101F3F">
        <w:rPr>
          <w:rFonts w:ascii="Arial" w:hAnsi="Arial" w:cs="Arial"/>
          <w:szCs w:val="20"/>
        </w:rPr>
        <w:t xml:space="preserve"> Treasury</w:t>
      </w:r>
      <w:r w:rsidRPr="00101F3F">
        <w:rPr>
          <w:rFonts w:ascii="Arial" w:hAnsi="Arial" w:cs="Arial"/>
          <w:spacing w:val="-3"/>
          <w:szCs w:val="20"/>
        </w:rPr>
        <w:t xml:space="preserve"> </w:t>
      </w:r>
      <w:r w:rsidRPr="00101F3F">
        <w:rPr>
          <w:rFonts w:ascii="Arial" w:hAnsi="Arial" w:cs="Arial"/>
          <w:spacing w:val="-1"/>
          <w:szCs w:val="20"/>
        </w:rPr>
        <w:t>Buyback</w:t>
      </w:r>
      <w:r w:rsidRPr="00101F3F">
        <w:rPr>
          <w:rFonts w:ascii="Arial" w:hAnsi="Arial" w:cs="Arial"/>
          <w:szCs w:val="20"/>
        </w:rPr>
        <w:t xml:space="preserve"> </w:t>
      </w:r>
      <w:r w:rsidRPr="00101F3F">
        <w:rPr>
          <w:rFonts w:ascii="Arial" w:hAnsi="Arial" w:cs="Arial"/>
          <w:spacing w:val="-1"/>
          <w:szCs w:val="20"/>
        </w:rPr>
        <w:t>Suppression</w:t>
      </w:r>
      <w:r w:rsidRPr="00101F3F">
        <w:rPr>
          <w:rFonts w:ascii="Arial" w:hAnsi="Arial" w:cs="Arial"/>
          <w:szCs w:val="20"/>
        </w:rPr>
        <w:t xml:space="preserve"> template</w:t>
      </w:r>
      <w:r w:rsidRPr="00101F3F">
        <w:rPr>
          <w:rFonts w:ascii="Arial" w:hAnsi="Arial" w:cs="Arial"/>
          <w:spacing w:val="-1"/>
          <w:szCs w:val="20"/>
        </w:rPr>
        <w:t xml:space="preserve"> </w:t>
      </w:r>
      <w:r w:rsidR="00F50485">
        <w:rPr>
          <w:rFonts w:ascii="Arial" w:hAnsi="Arial" w:cs="Arial"/>
          <w:szCs w:val="20"/>
        </w:rPr>
        <w:t>must be used. Any other formats of this template will not be accepted.</w:t>
      </w:r>
      <w:r w:rsidRPr="00101F3F">
        <w:rPr>
          <w:rFonts w:ascii="Arial" w:hAnsi="Arial" w:cs="Arial"/>
          <w:b/>
          <w:szCs w:val="20"/>
        </w:rPr>
        <w:t xml:space="preserve">  If</w:t>
      </w:r>
      <w:r w:rsidRPr="00101F3F">
        <w:rPr>
          <w:rFonts w:ascii="Arial" w:hAnsi="Arial" w:cs="Arial"/>
          <w:b/>
          <w:spacing w:val="1"/>
          <w:szCs w:val="20"/>
        </w:rPr>
        <w:t xml:space="preserve"> </w:t>
      </w:r>
      <w:r w:rsidR="00F50485">
        <w:rPr>
          <w:rFonts w:ascii="Arial" w:hAnsi="Arial" w:cs="Arial"/>
          <w:b/>
          <w:spacing w:val="1"/>
          <w:szCs w:val="20"/>
        </w:rPr>
        <w:t xml:space="preserve">the template or </w:t>
      </w:r>
      <w:r w:rsidRPr="00101F3F">
        <w:rPr>
          <w:rFonts w:ascii="Arial" w:hAnsi="Arial" w:cs="Arial"/>
          <w:b/>
          <w:szCs w:val="20"/>
        </w:rPr>
        <w:t xml:space="preserve">any </w:t>
      </w:r>
      <w:r w:rsidRPr="00101F3F">
        <w:rPr>
          <w:rFonts w:ascii="Arial" w:hAnsi="Arial" w:cs="Arial"/>
          <w:b/>
          <w:spacing w:val="-1"/>
          <w:szCs w:val="20"/>
        </w:rPr>
        <w:t>information</w:t>
      </w:r>
      <w:r w:rsidRPr="00101F3F">
        <w:rPr>
          <w:rFonts w:ascii="Arial" w:hAnsi="Arial" w:cs="Arial"/>
          <w:b/>
          <w:szCs w:val="20"/>
        </w:rPr>
        <w:t xml:space="preserve"> is </w:t>
      </w:r>
      <w:r w:rsidRPr="00101F3F">
        <w:rPr>
          <w:rFonts w:ascii="Arial" w:hAnsi="Arial" w:cs="Arial"/>
          <w:b/>
          <w:spacing w:val="-1"/>
          <w:szCs w:val="20"/>
        </w:rPr>
        <w:t>missing</w:t>
      </w:r>
      <w:r w:rsidRPr="00101F3F">
        <w:rPr>
          <w:rFonts w:ascii="Arial" w:hAnsi="Arial" w:cs="Arial"/>
          <w:b/>
          <w:szCs w:val="20"/>
        </w:rPr>
        <w:t xml:space="preserve"> or</w:t>
      </w:r>
      <w:r w:rsidRPr="00101F3F">
        <w:rPr>
          <w:rFonts w:ascii="Arial" w:hAnsi="Arial" w:cs="Arial"/>
          <w:b/>
          <w:spacing w:val="-1"/>
          <w:szCs w:val="20"/>
        </w:rPr>
        <w:t xml:space="preserve"> inaccurate,</w:t>
      </w:r>
      <w:r w:rsidRPr="00101F3F">
        <w:rPr>
          <w:rFonts w:ascii="Arial" w:hAnsi="Arial" w:cs="Arial"/>
          <w:b/>
          <w:szCs w:val="20"/>
        </w:rPr>
        <w:t xml:space="preserve"> </w:t>
      </w:r>
      <w:r w:rsidRPr="00101F3F">
        <w:rPr>
          <w:rFonts w:ascii="Arial" w:hAnsi="Arial" w:cs="Arial"/>
          <w:b/>
          <w:spacing w:val="-1"/>
          <w:szCs w:val="20"/>
        </w:rPr>
        <w:t>delays</w:t>
      </w:r>
      <w:r w:rsidRPr="00101F3F">
        <w:rPr>
          <w:rFonts w:ascii="Arial" w:hAnsi="Arial" w:cs="Arial"/>
          <w:b/>
          <w:szCs w:val="20"/>
        </w:rPr>
        <w:t xml:space="preserve"> in </w:t>
      </w:r>
      <w:r w:rsidRPr="00101F3F">
        <w:rPr>
          <w:rFonts w:ascii="Arial" w:hAnsi="Arial" w:cs="Arial"/>
          <w:b/>
          <w:spacing w:val="-1"/>
          <w:szCs w:val="20"/>
        </w:rPr>
        <w:t>honoring</w:t>
      </w:r>
      <w:r w:rsidRPr="00101F3F">
        <w:rPr>
          <w:rFonts w:ascii="Arial" w:hAnsi="Arial" w:cs="Arial"/>
          <w:b/>
          <w:szCs w:val="20"/>
        </w:rPr>
        <w:t xml:space="preserve"> your</w:t>
      </w:r>
      <w:r w:rsidRPr="00101F3F">
        <w:rPr>
          <w:rFonts w:ascii="Arial" w:hAnsi="Arial" w:cs="Arial"/>
          <w:b/>
          <w:spacing w:val="-1"/>
          <w:szCs w:val="20"/>
        </w:rPr>
        <w:t xml:space="preserve"> request</w:t>
      </w:r>
      <w:r w:rsidR="00F50485">
        <w:rPr>
          <w:rFonts w:ascii="Arial" w:hAnsi="Arial" w:cs="Arial"/>
          <w:b/>
          <w:spacing w:val="77"/>
          <w:szCs w:val="20"/>
        </w:rPr>
        <w:t xml:space="preserve"> </w:t>
      </w:r>
      <w:r w:rsidRPr="00101F3F">
        <w:rPr>
          <w:rFonts w:ascii="Arial" w:hAnsi="Arial" w:cs="Arial"/>
          <w:b/>
          <w:szCs w:val="20"/>
        </w:rPr>
        <w:t xml:space="preserve">will </w:t>
      </w:r>
      <w:r w:rsidRPr="00101F3F">
        <w:rPr>
          <w:rFonts w:ascii="Arial" w:hAnsi="Arial" w:cs="Arial"/>
          <w:b/>
          <w:spacing w:val="-1"/>
          <w:szCs w:val="20"/>
        </w:rPr>
        <w:t>occur.</w:t>
      </w:r>
    </w:p>
    <w:p w14:paraId="39E4E45F" w14:textId="77777777" w:rsidR="003C342D" w:rsidRPr="00101F3F" w:rsidRDefault="003C342D" w:rsidP="003C342D">
      <w:pPr>
        <w:pStyle w:val="ListParagraph"/>
        <w:rPr>
          <w:rFonts w:ascii="Arial" w:eastAsia="Times New Roman" w:hAnsi="Arial" w:cs="Arial"/>
        </w:rPr>
      </w:pPr>
    </w:p>
    <w:p w14:paraId="4A22F384" w14:textId="0DC9C1B2" w:rsidR="003C342D" w:rsidRPr="00101F3F" w:rsidRDefault="003C342D">
      <w:pPr>
        <w:numPr>
          <w:ilvl w:val="0"/>
          <w:numId w:val="2"/>
        </w:numPr>
        <w:tabs>
          <w:tab w:val="left" w:pos="460"/>
        </w:tabs>
        <w:spacing w:before="55"/>
        <w:ind w:right="417"/>
        <w:rPr>
          <w:rFonts w:ascii="Arial" w:eastAsia="Times New Roman" w:hAnsi="Arial" w:cs="Arial"/>
        </w:rPr>
      </w:pPr>
      <w:r w:rsidRPr="00101F3F">
        <w:rPr>
          <w:rFonts w:ascii="Arial" w:eastAsia="Times New Roman" w:hAnsi="Arial" w:cs="Arial"/>
        </w:rPr>
        <w:t xml:space="preserve">The request must be received from the client directly to allow for DTC processing. </w:t>
      </w:r>
    </w:p>
    <w:p w14:paraId="12D4EA5E" w14:textId="77777777" w:rsidR="004A786E" w:rsidRPr="00101F3F" w:rsidRDefault="004A786E">
      <w:pPr>
        <w:rPr>
          <w:rFonts w:ascii="Arial" w:eastAsia="Times New Roman" w:hAnsi="Arial" w:cs="Arial"/>
          <w:b/>
          <w:bCs/>
        </w:rPr>
      </w:pPr>
    </w:p>
    <w:p w14:paraId="0D2FD70E" w14:textId="77777777" w:rsidR="004A786E" w:rsidRPr="00101F3F" w:rsidRDefault="004A786E">
      <w:pPr>
        <w:spacing w:before="6"/>
        <w:rPr>
          <w:rFonts w:ascii="Arial" w:eastAsia="Times New Roman" w:hAnsi="Arial" w:cs="Arial"/>
          <w:b/>
          <w:bCs/>
        </w:rPr>
      </w:pPr>
    </w:p>
    <w:p w14:paraId="7F59E712" w14:textId="77777777" w:rsidR="004A786E" w:rsidRPr="00101F3F" w:rsidRDefault="00B14A1E">
      <w:pPr>
        <w:ind w:left="100"/>
        <w:rPr>
          <w:rFonts w:ascii="Arial" w:eastAsia="Times New Roman" w:hAnsi="Arial" w:cs="Arial"/>
          <w:sz w:val="28"/>
          <w:szCs w:val="28"/>
        </w:rPr>
      </w:pPr>
      <w:r w:rsidRPr="00101F3F">
        <w:rPr>
          <w:rFonts w:ascii="Arial" w:hAnsi="Arial" w:cs="Arial"/>
          <w:color w:val="FF0000"/>
          <w:spacing w:val="-1"/>
          <w:sz w:val="28"/>
          <w:szCs w:val="20"/>
        </w:rPr>
        <w:t>Required</w:t>
      </w:r>
      <w:r w:rsidRPr="00101F3F">
        <w:rPr>
          <w:rFonts w:ascii="Arial" w:hAnsi="Arial" w:cs="Arial"/>
          <w:color w:val="FF0000"/>
          <w:spacing w:val="-15"/>
          <w:sz w:val="28"/>
          <w:szCs w:val="20"/>
        </w:rPr>
        <w:t xml:space="preserve"> </w:t>
      </w:r>
      <w:r w:rsidRPr="00101F3F">
        <w:rPr>
          <w:rFonts w:ascii="Arial" w:hAnsi="Arial" w:cs="Arial"/>
          <w:color w:val="FF0000"/>
          <w:sz w:val="28"/>
          <w:szCs w:val="20"/>
        </w:rPr>
        <w:t>Information</w:t>
      </w:r>
      <w:r w:rsidRPr="00101F3F">
        <w:rPr>
          <w:rFonts w:ascii="Arial" w:hAnsi="Arial" w:cs="Arial"/>
          <w:color w:val="FF0000"/>
          <w:spacing w:val="-15"/>
          <w:sz w:val="28"/>
          <w:szCs w:val="20"/>
        </w:rPr>
        <w:t xml:space="preserve"> </w:t>
      </w:r>
      <w:r w:rsidRPr="00101F3F">
        <w:rPr>
          <w:rFonts w:ascii="Arial" w:hAnsi="Arial" w:cs="Arial"/>
          <w:color w:val="FF0000"/>
          <w:sz w:val="28"/>
          <w:szCs w:val="20"/>
        </w:rPr>
        <w:t>for</w:t>
      </w:r>
      <w:r w:rsidRPr="00101F3F">
        <w:rPr>
          <w:rFonts w:ascii="Arial" w:hAnsi="Arial" w:cs="Arial"/>
          <w:color w:val="FF0000"/>
          <w:spacing w:val="-16"/>
          <w:sz w:val="28"/>
          <w:szCs w:val="20"/>
        </w:rPr>
        <w:t xml:space="preserve"> </w:t>
      </w:r>
      <w:r w:rsidRPr="00101F3F">
        <w:rPr>
          <w:rFonts w:ascii="Arial" w:hAnsi="Arial" w:cs="Arial"/>
          <w:color w:val="FF0000"/>
          <w:spacing w:val="-1"/>
          <w:sz w:val="28"/>
          <w:szCs w:val="20"/>
        </w:rPr>
        <w:t>payment</w:t>
      </w:r>
      <w:r w:rsidRPr="00101F3F">
        <w:rPr>
          <w:rFonts w:ascii="Arial" w:hAnsi="Arial" w:cs="Arial"/>
          <w:color w:val="FF0000"/>
          <w:spacing w:val="-15"/>
          <w:sz w:val="28"/>
          <w:szCs w:val="20"/>
        </w:rPr>
        <w:t xml:space="preserve"> </w:t>
      </w:r>
      <w:r w:rsidRPr="00101F3F">
        <w:rPr>
          <w:rFonts w:ascii="Arial" w:hAnsi="Arial" w:cs="Arial"/>
          <w:color w:val="FF0000"/>
          <w:sz w:val="28"/>
          <w:szCs w:val="20"/>
        </w:rPr>
        <w:t>suppression:</w:t>
      </w:r>
    </w:p>
    <w:p w14:paraId="3702A1D3" w14:textId="77777777" w:rsidR="004A786E" w:rsidRPr="00101F3F" w:rsidRDefault="004A786E">
      <w:pPr>
        <w:spacing w:before="3"/>
        <w:rPr>
          <w:rFonts w:ascii="Arial" w:eastAsia="Times New Roman" w:hAnsi="Arial" w:cs="Arial"/>
          <w:sz w:val="28"/>
          <w:szCs w:val="28"/>
        </w:rPr>
      </w:pPr>
    </w:p>
    <w:p w14:paraId="7B06FCAE" w14:textId="77777777" w:rsidR="004A786E" w:rsidRPr="00101F3F" w:rsidRDefault="00B14A1E">
      <w:pPr>
        <w:pStyle w:val="BodyText"/>
        <w:numPr>
          <w:ilvl w:val="0"/>
          <w:numId w:val="2"/>
        </w:numPr>
        <w:tabs>
          <w:tab w:val="left" w:pos="460"/>
        </w:tabs>
        <w:rPr>
          <w:rFonts w:ascii="Arial" w:hAnsi="Arial" w:cs="Arial"/>
          <w:sz w:val="22"/>
          <w:szCs w:val="22"/>
        </w:rPr>
      </w:pPr>
      <w:r w:rsidRPr="00101F3F">
        <w:rPr>
          <w:rFonts w:ascii="Arial" w:hAnsi="Arial" w:cs="Arial"/>
          <w:spacing w:val="-1"/>
          <w:sz w:val="22"/>
          <w:szCs w:val="22"/>
        </w:rPr>
        <w:t>The request</w:t>
      </w:r>
      <w:r w:rsidRPr="00101F3F">
        <w:rPr>
          <w:rFonts w:ascii="Arial" w:hAnsi="Arial" w:cs="Arial"/>
          <w:sz w:val="22"/>
          <w:szCs w:val="22"/>
        </w:rPr>
        <w:t xml:space="preserve"> must be</w:t>
      </w:r>
      <w:r w:rsidRPr="00101F3F">
        <w:rPr>
          <w:rFonts w:ascii="Arial" w:hAnsi="Arial" w:cs="Arial"/>
          <w:spacing w:val="-1"/>
          <w:sz w:val="22"/>
          <w:szCs w:val="22"/>
        </w:rPr>
        <w:t xml:space="preserve"> received</w:t>
      </w:r>
      <w:r w:rsidRPr="00101F3F">
        <w:rPr>
          <w:rFonts w:ascii="Arial" w:hAnsi="Arial" w:cs="Arial"/>
          <w:sz w:val="22"/>
          <w:szCs w:val="22"/>
        </w:rPr>
        <w:t xml:space="preserve"> on </w:t>
      </w:r>
      <w:r w:rsidRPr="00DF683C">
        <w:rPr>
          <w:rFonts w:ascii="Arial" w:hAnsi="Arial" w:cs="Arial"/>
          <w:b/>
          <w:bCs/>
          <w:sz w:val="22"/>
          <w:szCs w:val="22"/>
        </w:rPr>
        <w:t>stationery</w:t>
      </w:r>
      <w:r w:rsidRPr="00DF683C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DF683C">
        <w:rPr>
          <w:rFonts w:ascii="Arial" w:hAnsi="Arial" w:cs="Arial"/>
          <w:b/>
          <w:bCs/>
          <w:spacing w:val="-1"/>
          <w:sz w:val="22"/>
          <w:szCs w:val="22"/>
        </w:rPr>
        <w:t>with</w:t>
      </w:r>
      <w:r w:rsidRPr="00DF683C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DF683C">
        <w:rPr>
          <w:rFonts w:ascii="Arial" w:hAnsi="Arial" w:cs="Arial"/>
          <w:b/>
          <w:bCs/>
          <w:spacing w:val="-1"/>
          <w:sz w:val="22"/>
          <w:szCs w:val="22"/>
        </w:rPr>
        <w:t>your company’s</w:t>
      </w:r>
      <w:r w:rsidRPr="00DF683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F683C">
        <w:rPr>
          <w:rFonts w:ascii="Arial" w:hAnsi="Arial" w:cs="Arial"/>
          <w:b/>
          <w:bCs/>
          <w:spacing w:val="-1"/>
          <w:sz w:val="22"/>
          <w:szCs w:val="22"/>
        </w:rPr>
        <w:t>letterhead.</w:t>
      </w:r>
    </w:p>
    <w:p w14:paraId="5618A807" w14:textId="77777777" w:rsidR="004A786E" w:rsidRPr="00101F3F" w:rsidRDefault="004A786E">
      <w:pPr>
        <w:spacing w:before="10"/>
        <w:rPr>
          <w:rFonts w:ascii="Arial" w:eastAsia="Times New Roman" w:hAnsi="Arial" w:cs="Arial"/>
        </w:rPr>
      </w:pPr>
    </w:p>
    <w:p w14:paraId="0AF30876" w14:textId="77777777" w:rsidR="004A786E" w:rsidRPr="00101F3F" w:rsidRDefault="00B14A1E">
      <w:pPr>
        <w:pStyle w:val="BodyText"/>
        <w:numPr>
          <w:ilvl w:val="0"/>
          <w:numId w:val="2"/>
        </w:numPr>
        <w:tabs>
          <w:tab w:val="left" w:pos="460"/>
        </w:tabs>
        <w:rPr>
          <w:rFonts w:ascii="Arial" w:hAnsi="Arial" w:cs="Arial"/>
          <w:sz w:val="22"/>
          <w:szCs w:val="22"/>
        </w:rPr>
      </w:pPr>
      <w:r w:rsidRPr="00101F3F">
        <w:rPr>
          <w:rFonts w:ascii="Arial" w:hAnsi="Arial" w:cs="Arial"/>
          <w:spacing w:val="-1"/>
          <w:sz w:val="22"/>
          <w:szCs w:val="22"/>
        </w:rPr>
        <w:t>The request</w:t>
      </w:r>
      <w:r w:rsidRPr="00101F3F">
        <w:rPr>
          <w:rFonts w:ascii="Arial" w:hAnsi="Arial" w:cs="Arial"/>
          <w:sz w:val="22"/>
          <w:szCs w:val="22"/>
        </w:rPr>
        <w:t xml:space="preserve"> must be</w:t>
      </w:r>
      <w:r w:rsidRPr="00101F3F">
        <w:rPr>
          <w:rFonts w:ascii="Arial" w:hAnsi="Arial" w:cs="Arial"/>
          <w:spacing w:val="-1"/>
          <w:sz w:val="22"/>
          <w:szCs w:val="22"/>
        </w:rPr>
        <w:t xml:space="preserve"> </w:t>
      </w:r>
      <w:r w:rsidRPr="00DF683C">
        <w:rPr>
          <w:rFonts w:ascii="Arial" w:hAnsi="Arial" w:cs="Arial"/>
          <w:b/>
          <w:bCs/>
          <w:sz w:val="22"/>
          <w:szCs w:val="22"/>
        </w:rPr>
        <w:t>dated</w:t>
      </w:r>
      <w:r w:rsidRPr="00101F3F">
        <w:rPr>
          <w:rFonts w:ascii="Arial" w:hAnsi="Arial" w:cs="Arial"/>
          <w:sz w:val="22"/>
          <w:szCs w:val="22"/>
        </w:rPr>
        <w:t>.</w:t>
      </w:r>
    </w:p>
    <w:p w14:paraId="28984A45" w14:textId="77777777" w:rsidR="004A786E" w:rsidRPr="00101F3F" w:rsidRDefault="004A786E">
      <w:pPr>
        <w:spacing w:before="10"/>
        <w:rPr>
          <w:rFonts w:ascii="Arial" w:eastAsia="Times New Roman" w:hAnsi="Arial" w:cs="Arial"/>
        </w:rPr>
      </w:pPr>
    </w:p>
    <w:p w14:paraId="756603C4" w14:textId="4EBC890A" w:rsidR="004A786E" w:rsidRPr="00101F3F" w:rsidRDefault="00B14A1E">
      <w:pPr>
        <w:pStyle w:val="BodyText"/>
        <w:numPr>
          <w:ilvl w:val="0"/>
          <w:numId w:val="2"/>
        </w:numPr>
        <w:tabs>
          <w:tab w:val="left" w:pos="460"/>
        </w:tabs>
        <w:spacing w:line="462" w:lineRule="auto"/>
        <w:ind w:right="527"/>
        <w:rPr>
          <w:rFonts w:ascii="Arial" w:hAnsi="Arial" w:cs="Arial"/>
          <w:sz w:val="22"/>
          <w:szCs w:val="22"/>
        </w:rPr>
      </w:pPr>
      <w:r w:rsidRPr="00101F3F">
        <w:rPr>
          <w:rFonts w:ascii="Arial" w:hAnsi="Arial" w:cs="Arial"/>
          <w:spacing w:val="-1"/>
          <w:sz w:val="22"/>
          <w:szCs w:val="22"/>
        </w:rPr>
        <w:t xml:space="preserve">The letter </w:t>
      </w:r>
      <w:r w:rsidRPr="00101F3F">
        <w:rPr>
          <w:rFonts w:ascii="Arial" w:hAnsi="Arial" w:cs="Arial"/>
          <w:sz w:val="22"/>
          <w:szCs w:val="22"/>
        </w:rPr>
        <w:t xml:space="preserve">must </w:t>
      </w:r>
      <w:r w:rsidRPr="00101F3F">
        <w:rPr>
          <w:rFonts w:ascii="Arial" w:hAnsi="Arial" w:cs="Arial"/>
          <w:spacing w:val="-1"/>
          <w:sz w:val="22"/>
          <w:szCs w:val="22"/>
        </w:rPr>
        <w:t xml:space="preserve">include </w:t>
      </w:r>
      <w:r w:rsidRPr="00101F3F">
        <w:rPr>
          <w:rFonts w:ascii="Arial" w:hAnsi="Arial" w:cs="Arial"/>
          <w:sz w:val="22"/>
          <w:szCs w:val="22"/>
        </w:rPr>
        <w:t>the</w:t>
      </w:r>
      <w:r w:rsidRPr="00101F3F">
        <w:rPr>
          <w:rFonts w:ascii="Arial" w:hAnsi="Arial" w:cs="Arial"/>
          <w:spacing w:val="-1"/>
          <w:sz w:val="22"/>
          <w:szCs w:val="22"/>
        </w:rPr>
        <w:t xml:space="preserve"> </w:t>
      </w:r>
      <w:r w:rsidRPr="00DF683C">
        <w:rPr>
          <w:rFonts w:ascii="Arial" w:hAnsi="Arial" w:cs="Arial"/>
          <w:b/>
          <w:bCs/>
          <w:spacing w:val="-1"/>
          <w:sz w:val="22"/>
          <w:szCs w:val="22"/>
        </w:rPr>
        <w:t>CUSIP</w:t>
      </w:r>
      <w:r w:rsidRPr="00DF683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F683C">
        <w:rPr>
          <w:rFonts w:ascii="Arial" w:hAnsi="Arial" w:cs="Arial"/>
          <w:b/>
          <w:bCs/>
          <w:spacing w:val="-1"/>
          <w:sz w:val="22"/>
          <w:szCs w:val="22"/>
        </w:rPr>
        <w:t>number,</w:t>
      </w:r>
      <w:r w:rsidRPr="00DF683C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DF683C">
        <w:rPr>
          <w:rFonts w:ascii="Arial" w:hAnsi="Arial" w:cs="Arial"/>
          <w:b/>
          <w:bCs/>
          <w:sz w:val="22"/>
          <w:szCs w:val="22"/>
        </w:rPr>
        <w:t xml:space="preserve">record </w:t>
      </w:r>
      <w:r w:rsidRPr="00DF683C">
        <w:rPr>
          <w:rFonts w:ascii="Arial" w:hAnsi="Arial" w:cs="Arial"/>
          <w:b/>
          <w:bCs/>
          <w:spacing w:val="-1"/>
          <w:sz w:val="22"/>
          <w:szCs w:val="22"/>
        </w:rPr>
        <w:t>date,</w:t>
      </w:r>
      <w:r w:rsidRPr="00DF683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F683C">
        <w:rPr>
          <w:rFonts w:ascii="Arial" w:hAnsi="Arial" w:cs="Arial"/>
          <w:b/>
          <w:bCs/>
          <w:spacing w:val="-1"/>
          <w:sz w:val="22"/>
          <w:szCs w:val="22"/>
        </w:rPr>
        <w:t>payable date,</w:t>
      </w:r>
      <w:r w:rsidRPr="00DF683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F683C">
        <w:rPr>
          <w:rFonts w:ascii="Arial" w:hAnsi="Arial" w:cs="Arial"/>
          <w:b/>
          <w:bCs/>
          <w:spacing w:val="-1"/>
          <w:sz w:val="22"/>
          <w:szCs w:val="22"/>
        </w:rPr>
        <w:t>rate,</w:t>
      </w:r>
      <w:r w:rsidRPr="00DF683C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DF683C">
        <w:rPr>
          <w:rFonts w:ascii="Arial" w:hAnsi="Arial" w:cs="Arial"/>
          <w:b/>
          <w:bCs/>
          <w:spacing w:val="-1"/>
          <w:sz w:val="22"/>
          <w:szCs w:val="22"/>
        </w:rPr>
        <w:t>participant</w:t>
      </w:r>
      <w:r w:rsidRPr="00DF683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F683C">
        <w:rPr>
          <w:rFonts w:ascii="Arial" w:hAnsi="Arial" w:cs="Arial"/>
          <w:b/>
          <w:bCs/>
          <w:spacing w:val="-1"/>
          <w:sz w:val="22"/>
          <w:szCs w:val="22"/>
        </w:rPr>
        <w:t>name</w:t>
      </w:r>
      <w:r w:rsidRPr="00DF683C">
        <w:rPr>
          <w:rFonts w:ascii="Arial" w:hAnsi="Arial" w:cs="Arial"/>
          <w:b/>
          <w:bCs/>
          <w:spacing w:val="93"/>
          <w:sz w:val="22"/>
          <w:szCs w:val="22"/>
        </w:rPr>
        <w:t xml:space="preserve"> </w:t>
      </w:r>
      <w:r w:rsidRPr="00DF683C">
        <w:rPr>
          <w:rFonts w:ascii="Arial" w:hAnsi="Arial" w:cs="Arial"/>
          <w:b/>
          <w:bCs/>
          <w:spacing w:val="-1"/>
          <w:sz w:val="22"/>
          <w:szCs w:val="22"/>
        </w:rPr>
        <w:t>and</w:t>
      </w:r>
      <w:r w:rsidRPr="00DF683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F683C">
        <w:rPr>
          <w:rFonts w:ascii="Arial" w:hAnsi="Arial" w:cs="Arial"/>
          <w:b/>
          <w:bCs/>
          <w:spacing w:val="-1"/>
          <w:sz w:val="22"/>
          <w:szCs w:val="22"/>
        </w:rPr>
        <w:t>number,</w:t>
      </w:r>
      <w:r w:rsidRPr="00DF683C">
        <w:rPr>
          <w:rFonts w:ascii="Arial" w:hAnsi="Arial" w:cs="Arial"/>
          <w:b/>
          <w:bCs/>
          <w:sz w:val="22"/>
          <w:szCs w:val="22"/>
        </w:rPr>
        <w:t xml:space="preserve"> shares/bonds to be</w:t>
      </w:r>
      <w:r w:rsidRPr="00DF683C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DF683C">
        <w:rPr>
          <w:rFonts w:ascii="Arial" w:hAnsi="Arial" w:cs="Arial"/>
          <w:b/>
          <w:bCs/>
          <w:spacing w:val="-1"/>
          <w:sz w:val="22"/>
          <w:szCs w:val="22"/>
        </w:rPr>
        <w:t>excluded</w:t>
      </w:r>
      <w:r w:rsidRPr="00101F3F">
        <w:rPr>
          <w:rFonts w:ascii="Arial" w:hAnsi="Arial" w:cs="Arial"/>
          <w:spacing w:val="-1"/>
          <w:sz w:val="22"/>
          <w:szCs w:val="22"/>
        </w:rPr>
        <w:t>.</w:t>
      </w:r>
    </w:p>
    <w:p w14:paraId="65AB7A13" w14:textId="77777777" w:rsidR="004A786E" w:rsidRPr="00101F3F" w:rsidRDefault="00B14A1E">
      <w:pPr>
        <w:pStyle w:val="BodyText"/>
        <w:numPr>
          <w:ilvl w:val="0"/>
          <w:numId w:val="2"/>
        </w:numPr>
        <w:tabs>
          <w:tab w:val="left" w:pos="460"/>
        </w:tabs>
        <w:spacing w:before="31"/>
        <w:rPr>
          <w:rFonts w:ascii="Arial" w:hAnsi="Arial" w:cs="Arial"/>
          <w:sz w:val="22"/>
          <w:szCs w:val="22"/>
        </w:rPr>
      </w:pPr>
      <w:r w:rsidRPr="00101F3F">
        <w:rPr>
          <w:rFonts w:ascii="Arial" w:hAnsi="Arial" w:cs="Arial"/>
          <w:spacing w:val="-1"/>
          <w:sz w:val="22"/>
          <w:szCs w:val="22"/>
        </w:rPr>
        <w:t>Sender’s</w:t>
      </w:r>
      <w:r w:rsidRPr="00101F3F">
        <w:rPr>
          <w:rFonts w:ascii="Arial" w:hAnsi="Arial" w:cs="Arial"/>
          <w:sz w:val="22"/>
          <w:szCs w:val="22"/>
        </w:rPr>
        <w:t xml:space="preserve"> </w:t>
      </w:r>
      <w:r w:rsidRPr="00DF683C">
        <w:rPr>
          <w:rFonts w:ascii="Arial" w:hAnsi="Arial" w:cs="Arial"/>
          <w:b/>
          <w:bCs/>
          <w:sz w:val="22"/>
          <w:szCs w:val="22"/>
        </w:rPr>
        <w:t>name, phone</w:t>
      </w:r>
      <w:r w:rsidRPr="00DF683C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DF683C">
        <w:rPr>
          <w:rFonts w:ascii="Arial" w:hAnsi="Arial" w:cs="Arial"/>
          <w:b/>
          <w:bCs/>
          <w:sz w:val="22"/>
          <w:szCs w:val="22"/>
        </w:rPr>
        <w:t>number</w:t>
      </w:r>
      <w:r w:rsidRPr="00DF683C">
        <w:rPr>
          <w:rFonts w:ascii="Arial" w:hAnsi="Arial" w:cs="Arial"/>
          <w:b/>
          <w:bCs/>
          <w:spacing w:val="-1"/>
          <w:sz w:val="22"/>
          <w:szCs w:val="22"/>
        </w:rPr>
        <w:t xml:space="preserve"> and</w:t>
      </w:r>
      <w:r w:rsidRPr="00DF683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F683C">
        <w:rPr>
          <w:rFonts w:ascii="Arial" w:hAnsi="Arial" w:cs="Arial"/>
          <w:b/>
          <w:bCs/>
          <w:spacing w:val="-1"/>
          <w:sz w:val="22"/>
          <w:szCs w:val="22"/>
        </w:rPr>
        <w:t>email</w:t>
      </w:r>
      <w:r w:rsidRPr="00DF683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F683C">
        <w:rPr>
          <w:rFonts w:ascii="Arial" w:hAnsi="Arial" w:cs="Arial"/>
          <w:b/>
          <w:bCs/>
          <w:spacing w:val="-1"/>
          <w:sz w:val="22"/>
          <w:szCs w:val="22"/>
        </w:rPr>
        <w:t>address</w:t>
      </w:r>
      <w:r w:rsidRPr="00101F3F">
        <w:rPr>
          <w:rFonts w:ascii="Arial" w:hAnsi="Arial" w:cs="Arial"/>
          <w:spacing w:val="-1"/>
          <w:sz w:val="22"/>
          <w:szCs w:val="22"/>
        </w:rPr>
        <w:t>.</w:t>
      </w:r>
    </w:p>
    <w:p w14:paraId="7E771F1D" w14:textId="77777777" w:rsidR="004A786E" w:rsidRPr="00101F3F" w:rsidRDefault="004A786E">
      <w:pPr>
        <w:spacing w:before="1"/>
        <w:rPr>
          <w:rFonts w:ascii="Arial" w:eastAsia="Times New Roman" w:hAnsi="Arial" w:cs="Arial"/>
        </w:rPr>
      </w:pPr>
    </w:p>
    <w:p w14:paraId="3AF1912C" w14:textId="77777777" w:rsidR="004A786E" w:rsidRPr="00101F3F" w:rsidRDefault="00B14A1E">
      <w:pPr>
        <w:pStyle w:val="BodyText"/>
        <w:numPr>
          <w:ilvl w:val="0"/>
          <w:numId w:val="2"/>
        </w:numPr>
        <w:tabs>
          <w:tab w:val="left" w:pos="460"/>
        </w:tabs>
        <w:rPr>
          <w:rFonts w:ascii="Arial" w:hAnsi="Arial" w:cs="Arial"/>
          <w:sz w:val="22"/>
          <w:szCs w:val="22"/>
        </w:rPr>
      </w:pPr>
      <w:r w:rsidRPr="00DF683C">
        <w:rPr>
          <w:rFonts w:ascii="Arial" w:hAnsi="Arial" w:cs="Arial"/>
          <w:b/>
          <w:bCs/>
          <w:spacing w:val="-1"/>
          <w:sz w:val="22"/>
          <w:szCs w:val="22"/>
        </w:rPr>
        <w:t>Indemnity</w:t>
      </w:r>
      <w:r w:rsidRPr="00DF683C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DF683C">
        <w:rPr>
          <w:rFonts w:ascii="Arial" w:hAnsi="Arial" w:cs="Arial"/>
          <w:b/>
          <w:bCs/>
          <w:spacing w:val="-1"/>
          <w:sz w:val="22"/>
          <w:szCs w:val="22"/>
        </w:rPr>
        <w:t>Clause</w:t>
      </w:r>
      <w:r w:rsidRPr="00101F3F">
        <w:rPr>
          <w:rFonts w:ascii="Arial" w:hAnsi="Arial" w:cs="Arial"/>
          <w:spacing w:val="1"/>
          <w:sz w:val="22"/>
          <w:szCs w:val="22"/>
        </w:rPr>
        <w:t xml:space="preserve"> </w:t>
      </w:r>
      <w:r w:rsidRPr="00101F3F">
        <w:rPr>
          <w:rFonts w:ascii="Arial" w:hAnsi="Arial" w:cs="Arial"/>
          <w:spacing w:val="-1"/>
          <w:sz w:val="22"/>
          <w:szCs w:val="22"/>
        </w:rPr>
        <w:t>(as</w:t>
      </w:r>
      <w:r w:rsidRPr="00101F3F">
        <w:rPr>
          <w:rFonts w:ascii="Arial" w:hAnsi="Arial" w:cs="Arial"/>
          <w:sz w:val="22"/>
          <w:szCs w:val="22"/>
        </w:rPr>
        <w:t xml:space="preserve"> stated</w:t>
      </w:r>
      <w:r w:rsidRPr="00101F3F">
        <w:rPr>
          <w:rFonts w:ascii="Arial" w:hAnsi="Arial" w:cs="Arial"/>
          <w:spacing w:val="-1"/>
          <w:sz w:val="22"/>
          <w:szCs w:val="22"/>
        </w:rPr>
        <w:t xml:space="preserve"> </w:t>
      </w:r>
      <w:r w:rsidRPr="00101F3F">
        <w:rPr>
          <w:rFonts w:ascii="Arial" w:hAnsi="Arial" w:cs="Arial"/>
          <w:sz w:val="22"/>
          <w:szCs w:val="22"/>
        </w:rPr>
        <w:t xml:space="preserve">on </w:t>
      </w:r>
      <w:r w:rsidRPr="00101F3F">
        <w:rPr>
          <w:rFonts w:ascii="Arial" w:hAnsi="Arial" w:cs="Arial"/>
          <w:spacing w:val="-1"/>
          <w:sz w:val="22"/>
          <w:szCs w:val="22"/>
        </w:rPr>
        <w:t>attached</w:t>
      </w:r>
      <w:r w:rsidRPr="00101F3F">
        <w:rPr>
          <w:rFonts w:ascii="Arial" w:hAnsi="Arial" w:cs="Arial"/>
          <w:sz w:val="22"/>
          <w:szCs w:val="22"/>
        </w:rPr>
        <w:t xml:space="preserve"> Treasury</w:t>
      </w:r>
      <w:r w:rsidRPr="00101F3F">
        <w:rPr>
          <w:rFonts w:ascii="Arial" w:hAnsi="Arial" w:cs="Arial"/>
          <w:spacing w:val="-3"/>
          <w:sz w:val="22"/>
          <w:szCs w:val="22"/>
        </w:rPr>
        <w:t xml:space="preserve"> </w:t>
      </w:r>
      <w:r w:rsidRPr="00101F3F">
        <w:rPr>
          <w:rFonts w:ascii="Arial" w:hAnsi="Arial" w:cs="Arial"/>
          <w:spacing w:val="-1"/>
          <w:sz w:val="22"/>
          <w:szCs w:val="22"/>
        </w:rPr>
        <w:t>Buyback</w:t>
      </w:r>
      <w:r w:rsidRPr="00101F3F">
        <w:rPr>
          <w:rFonts w:ascii="Arial" w:hAnsi="Arial" w:cs="Arial"/>
          <w:sz w:val="22"/>
          <w:szCs w:val="22"/>
        </w:rPr>
        <w:t xml:space="preserve"> </w:t>
      </w:r>
      <w:r w:rsidRPr="00101F3F">
        <w:rPr>
          <w:rFonts w:ascii="Arial" w:hAnsi="Arial" w:cs="Arial"/>
          <w:spacing w:val="-1"/>
          <w:sz w:val="22"/>
          <w:szCs w:val="22"/>
        </w:rPr>
        <w:t>template).</w:t>
      </w:r>
    </w:p>
    <w:p w14:paraId="605B25B7" w14:textId="77777777" w:rsidR="004A786E" w:rsidRPr="00101F3F" w:rsidRDefault="004A786E">
      <w:pPr>
        <w:spacing w:before="10"/>
        <w:rPr>
          <w:rFonts w:ascii="Arial" w:eastAsia="Times New Roman" w:hAnsi="Arial" w:cs="Arial"/>
        </w:rPr>
      </w:pPr>
    </w:p>
    <w:p w14:paraId="23C2CA6E" w14:textId="60C1AE66" w:rsidR="004A786E" w:rsidRPr="00101F3F" w:rsidRDefault="00B14A1E">
      <w:pPr>
        <w:pStyle w:val="BodyText"/>
        <w:numPr>
          <w:ilvl w:val="0"/>
          <w:numId w:val="2"/>
        </w:numPr>
        <w:tabs>
          <w:tab w:val="left" w:pos="460"/>
        </w:tabs>
        <w:rPr>
          <w:rFonts w:ascii="Arial" w:hAnsi="Arial" w:cs="Arial"/>
          <w:sz w:val="22"/>
          <w:szCs w:val="22"/>
        </w:rPr>
      </w:pPr>
      <w:r w:rsidRPr="00101F3F">
        <w:rPr>
          <w:rFonts w:ascii="Arial" w:hAnsi="Arial" w:cs="Arial"/>
          <w:spacing w:val="-1"/>
          <w:sz w:val="22"/>
          <w:szCs w:val="22"/>
        </w:rPr>
        <w:t>Authorized</w:t>
      </w:r>
      <w:r w:rsidR="00A22315">
        <w:rPr>
          <w:rFonts w:ascii="Arial" w:hAnsi="Arial" w:cs="Arial"/>
          <w:spacing w:val="-1"/>
          <w:sz w:val="22"/>
          <w:szCs w:val="22"/>
        </w:rPr>
        <w:t xml:space="preserve">, </w:t>
      </w:r>
      <w:r w:rsidR="00A22315" w:rsidRPr="00A22315">
        <w:rPr>
          <w:rFonts w:ascii="Arial" w:hAnsi="Arial" w:cs="Arial"/>
          <w:b/>
          <w:bCs/>
          <w:spacing w:val="-1"/>
          <w:sz w:val="22"/>
          <w:szCs w:val="22"/>
        </w:rPr>
        <w:t>hand</w:t>
      </w:r>
      <w:r w:rsidR="00A22315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="00A22315" w:rsidRPr="00A22315">
        <w:rPr>
          <w:rFonts w:ascii="Arial" w:hAnsi="Arial" w:cs="Arial"/>
          <w:b/>
          <w:bCs/>
          <w:spacing w:val="-1"/>
          <w:sz w:val="22"/>
          <w:szCs w:val="22"/>
        </w:rPr>
        <w:t>signed</w:t>
      </w:r>
      <w:r w:rsidRPr="00101F3F">
        <w:rPr>
          <w:rFonts w:ascii="Arial" w:hAnsi="Arial" w:cs="Arial"/>
          <w:sz w:val="22"/>
          <w:szCs w:val="22"/>
        </w:rPr>
        <w:t xml:space="preserve"> </w:t>
      </w:r>
      <w:r w:rsidRPr="00DF683C">
        <w:rPr>
          <w:rFonts w:ascii="Arial" w:hAnsi="Arial" w:cs="Arial"/>
          <w:b/>
          <w:bCs/>
          <w:spacing w:val="-1"/>
          <w:sz w:val="22"/>
          <w:szCs w:val="22"/>
        </w:rPr>
        <w:t>signature</w:t>
      </w:r>
      <w:r w:rsidR="00A85717">
        <w:rPr>
          <w:rFonts w:ascii="Arial" w:hAnsi="Arial" w:cs="Arial"/>
          <w:b/>
          <w:bCs/>
          <w:spacing w:val="-1"/>
          <w:sz w:val="22"/>
          <w:szCs w:val="22"/>
        </w:rPr>
        <w:t>,</w:t>
      </w:r>
      <w:r w:rsidRPr="00DF683C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DF683C">
        <w:rPr>
          <w:rFonts w:ascii="Arial" w:hAnsi="Arial" w:cs="Arial"/>
          <w:b/>
          <w:bCs/>
          <w:spacing w:val="-1"/>
          <w:sz w:val="22"/>
          <w:szCs w:val="22"/>
        </w:rPr>
        <w:t>and</w:t>
      </w:r>
      <w:r w:rsidRPr="00DF683C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DF683C">
        <w:rPr>
          <w:rFonts w:ascii="Arial" w:hAnsi="Arial" w:cs="Arial"/>
          <w:b/>
          <w:bCs/>
          <w:spacing w:val="-1"/>
          <w:sz w:val="22"/>
          <w:szCs w:val="22"/>
        </w:rPr>
        <w:t>title</w:t>
      </w:r>
      <w:r w:rsidRPr="00101F3F">
        <w:rPr>
          <w:rFonts w:ascii="Arial" w:hAnsi="Arial" w:cs="Arial"/>
          <w:spacing w:val="-1"/>
          <w:sz w:val="22"/>
          <w:szCs w:val="22"/>
        </w:rPr>
        <w:t>.</w:t>
      </w:r>
    </w:p>
    <w:p w14:paraId="02DC957D" w14:textId="77777777" w:rsidR="004A786E" w:rsidRPr="00101F3F" w:rsidRDefault="004A786E">
      <w:pPr>
        <w:spacing w:before="10"/>
        <w:rPr>
          <w:rFonts w:ascii="Arial" w:eastAsia="Times New Roman" w:hAnsi="Arial" w:cs="Arial"/>
        </w:rPr>
      </w:pPr>
    </w:p>
    <w:p w14:paraId="635F8060" w14:textId="77777777" w:rsidR="004A786E" w:rsidRPr="00101F3F" w:rsidRDefault="00B14A1E">
      <w:pPr>
        <w:pStyle w:val="BodyText"/>
        <w:numPr>
          <w:ilvl w:val="0"/>
          <w:numId w:val="2"/>
        </w:numPr>
        <w:tabs>
          <w:tab w:val="left" w:pos="460"/>
        </w:tabs>
        <w:spacing w:line="471" w:lineRule="auto"/>
        <w:ind w:right="527"/>
        <w:jc w:val="both"/>
        <w:rPr>
          <w:rFonts w:ascii="Arial" w:hAnsi="Arial" w:cs="Arial"/>
          <w:sz w:val="22"/>
          <w:szCs w:val="22"/>
        </w:rPr>
      </w:pPr>
      <w:r w:rsidRPr="00101F3F">
        <w:rPr>
          <w:rFonts w:ascii="Arial" w:hAnsi="Arial" w:cs="Arial"/>
          <w:spacing w:val="-2"/>
          <w:sz w:val="22"/>
          <w:szCs w:val="22"/>
        </w:rPr>
        <w:t>If</w:t>
      </w:r>
      <w:r w:rsidRPr="00101F3F">
        <w:rPr>
          <w:rFonts w:ascii="Arial" w:hAnsi="Arial" w:cs="Arial"/>
          <w:spacing w:val="1"/>
          <w:sz w:val="22"/>
          <w:szCs w:val="22"/>
        </w:rPr>
        <w:t xml:space="preserve"> </w:t>
      </w:r>
      <w:r w:rsidRPr="00101F3F">
        <w:rPr>
          <w:rFonts w:ascii="Arial" w:hAnsi="Arial" w:cs="Arial"/>
          <w:sz w:val="22"/>
          <w:szCs w:val="22"/>
        </w:rPr>
        <w:t>the</w:t>
      </w:r>
      <w:r w:rsidRPr="00101F3F">
        <w:rPr>
          <w:rFonts w:ascii="Arial" w:hAnsi="Arial" w:cs="Arial"/>
          <w:spacing w:val="-1"/>
          <w:sz w:val="22"/>
          <w:szCs w:val="22"/>
        </w:rPr>
        <w:t xml:space="preserve"> request</w:t>
      </w:r>
      <w:r w:rsidRPr="00101F3F">
        <w:rPr>
          <w:rFonts w:ascii="Arial" w:hAnsi="Arial" w:cs="Arial"/>
          <w:sz w:val="22"/>
          <w:szCs w:val="22"/>
        </w:rPr>
        <w:t xml:space="preserve"> is </w:t>
      </w:r>
      <w:r w:rsidRPr="00101F3F">
        <w:rPr>
          <w:rFonts w:ascii="Arial" w:hAnsi="Arial" w:cs="Arial"/>
          <w:spacing w:val="-1"/>
          <w:sz w:val="22"/>
          <w:szCs w:val="22"/>
        </w:rPr>
        <w:t>submitted</w:t>
      </w:r>
      <w:r w:rsidRPr="00101F3F">
        <w:rPr>
          <w:rFonts w:ascii="Arial" w:hAnsi="Arial" w:cs="Arial"/>
          <w:sz w:val="22"/>
          <w:szCs w:val="22"/>
        </w:rPr>
        <w:t xml:space="preserve"> </w:t>
      </w:r>
      <w:r w:rsidRPr="00101F3F">
        <w:rPr>
          <w:rFonts w:ascii="Arial" w:hAnsi="Arial" w:cs="Arial"/>
          <w:spacing w:val="1"/>
          <w:sz w:val="22"/>
          <w:szCs w:val="22"/>
        </w:rPr>
        <w:t>by</w:t>
      </w:r>
      <w:r w:rsidRPr="00101F3F">
        <w:rPr>
          <w:rFonts w:ascii="Arial" w:hAnsi="Arial" w:cs="Arial"/>
          <w:spacing w:val="-5"/>
          <w:sz w:val="22"/>
          <w:szCs w:val="22"/>
        </w:rPr>
        <w:t xml:space="preserve"> </w:t>
      </w:r>
      <w:r w:rsidRPr="00101F3F">
        <w:rPr>
          <w:rFonts w:ascii="Arial" w:hAnsi="Arial" w:cs="Arial"/>
          <w:spacing w:val="-1"/>
          <w:sz w:val="22"/>
          <w:szCs w:val="22"/>
        </w:rPr>
        <w:t>an</w:t>
      </w:r>
      <w:r w:rsidRPr="00101F3F">
        <w:rPr>
          <w:rFonts w:ascii="Arial" w:hAnsi="Arial" w:cs="Arial"/>
          <w:spacing w:val="2"/>
          <w:sz w:val="22"/>
          <w:szCs w:val="22"/>
        </w:rPr>
        <w:t xml:space="preserve"> </w:t>
      </w:r>
      <w:r w:rsidRPr="00101F3F">
        <w:rPr>
          <w:rFonts w:ascii="Arial" w:hAnsi="Arial" w:cs="Arial"/>
          <w:spacing w:val="-1"/>
          <w:sz w:val="22"/>
          <w:szCs w:val="22"/>
        </w:rPr>
        <w:t>agent,</w:t>
      </w:r>
      <w:r w:rsidRPr="00101F3F">
        <w:rPr>
          <w:rFonts w:ascii="Arial" w:hAnsi="Arial" w:cs="Arial"/>
          <w:sz w:val="22"/>
          <w:szCs w:val="22"/>
        </w:rPr>
        <w:t xml:space="preserve"> the</w:t>
      </w:r>
      <w:r w:rsidRPr="00101F3F">
        <w:rPr>
          <w:rFonts w:ascii="Arial" w:hAnsi="Arial" w:cs="Arial"/>
          <w:spacing w:val="-1"/>
          <w:sz w:val="22"/>
          <w:szCs w:val="22"/>
        </w:rPr>
        <w:t xml:space="preserve"> </w:t>
      </w:r>
      <w:r w:rsidRPr="00101F3F">
        <w:rPr>
          <w:rFonts w:ascii="Arial" w:hAnsi="Arial" w:cs="Arial"/>
          <w:sz w:val="22"/>
          <w:szCs w:val="22"/>
        </w:rPr>
        <w:t xml:space="preserve">participant </w:t>
      </w:r>
      <w:r w:rsidRPr="00101F3F">
        <w:rPr>
          <w:rFonts w:ascii="Arial" w:hAnsi="Arial" w:cs="Arial"/>
          <w:spacing w:val="-1"/>
          <w:sz w:val="22"/>
          <w:szCs w:val="22"/>
        </w:rPr>
        <w:t>contact</w:t>
      </w:r>
      <w:r w:rsidRPr="00101F3F">
        <w:rPr>
          <w:rFonts w:ascii="Arial" w:hAnsi="Arial" w:cs="Arial"/>
          <w:sz w:val="22"/>
          <w:szCs w:val="22"/>
        </w:rPr>
        <w:t xml:space="preserve"> </w:t>
      </w:r>
      <w:r w:rsidRPr="00101F3F">
        <w:rPr>
          <w:rFonts w:ascii="Arial" w:hAnsi="Arial" w:cs="Arial"/>
          <w:spacing w:val="-1"/>
          <w:sz w:val="22"/>
          <w:szCs w:val="22"/>
        </w:rPr>
        <w:t>information</w:t>
      </w:r>
      <w:r w:rsidRPr="00101F3F">
        <w:rPr>
          <w:rFonts w:ascii="Arial" w:hAnsi="Arial" w:cs="Arial"/>
          <w:sz w:val="22"/>
          <w:szCs w:val="22"/>
        </w:rPr>
        <w:t xml:space="preserve"> must be</w:t>
      </w:r>
      <w:r w:rsidRPr="00101F3F">
        <w:rPr>
          <w:rFonts w:ascii="Arial" w:hAnsi="Arial" w:cs="Arial"/>
          <w:spacing w:val="-1"/>
          <w:sz w:val="22"/>
          <w:szCs w:val="22"/>
        </w:rPr>
        <w:t xml:space="preserve"> provided</w:t>
      </w:r>
      <w:r w:rsidRPr="00101F3F">
        <w:rPr>
          <w:rFonts w:ascii="Arial" w:hAnsi="Arial" w:cs="Arial"/>
          <w:spacing w:val="77"/>
          <w:sz w:val="22"/>
          <w:szCs w:val="22"/>
        </w:rPr>
        <w:t xml:space="preserve"> </w:t>
      </w:r>
      <w:r w:rsidRPr="00101F3F">
        <w:rPr>
          <w:rFonts w:ascii="Arial" w:hAnsi="Arial" w:cs="Arial"/>
          <w:spacing w:val="-1"/>
          <w:sz w:val="22"/>
          <w:szCs w:val="22"/>
        </w:rPr>
        <w:t>including:</w:t>
      </w:r>
      <w:r w:rsidRPr="00101F3F">
        <w:rPr>
          <w:rFonts w:ascii="Arial" w:hAnsi="Arial" w:cs="Arial"/>
          <w:sz w:val="22"/>
          <w:szCs w:val="22"/>
        </w:rPr>
        <w:t xml:space="preserve"> </w:t>
      </w:r>
      <w:r w:rsidRPr="00101F3F">
        <w:rPr>
          <w:rFonts w:ascii="Arial" w:hAnsi="Arial" w:cs="Arial"/>
          <w:spacing w:val="-1"/>
          <w:sz w:val="22"/>
          <w:szCs w:val="22"/>
        </w:rPr>
        <w:t>contact</w:t>
      </w:r>
      <w:r w:rsidRPr="00101F3F">
        <w:rPr>
          <w:rFonts w:ascii="Arial" w:hAnsi="Arial" w:cs="Arial"/>
          <w:sz w:val="22"/>
          <w:szCs w:val="22"/>
        </w:rPr>
        <w:t xml:space="preserve"> </w:t>
      </w:r>
      <w:r w:rsidRPr="00101F3F">
        <w:rPr>
          <w:rFonts w:ascii="Arial" w:hAnsi="Arial" w:cs="Arial"/>
          <w:spacing w:val="-1"/>
          <w:sz w:val="22"/>
          <w:szCs w:val="22"/>
        </w:rPr>
        <w:t>name,</w:t>
      </w:r>
      <w:r w:rsidRPr="00101F3F">
        <w:rPr>
          <w:rFonts w:ascii="Arial" w:hAnsi="Arial" w:cs="Arial"/>
          <w:spacing w:val="2"/>
          <w:sz w:val="22"/>
          <w:szCs w:val="22"/>
        </w:rPr>
        <w:t xml:space="preserve"> </w:t>
      </w:r>
      <w:r w:rsidRPr="00101F3F">
        <w:rPr>
          <w:rFonts w:ascii="Arial" w:hAnsi="Arial" w:cs="Arial"/>
          <w:sz w:val="22"/>
          <w:szCs w:val="22"/>
        </w:rPr>
        <w:t>phone</w:t>
      </w:r>
      <w:r w:rsidRPr="00101F3F">
        <w:rPr>
          <w:rFonts w:ascii="Arial" w:hAnsi="Arial" w:cs="Arial"/>
          <w:spacing w:val="-1"/>
          <w:sz w:val="22"/>
          <w:szCs w:val="22"/>
        </w:rPr>
        <w:t xml:space="preserve"> number and</w:t>
      </w:r>
      <w:r w:rsidRPr="00101F3F">
        <w:rPr>
          <w:rFonts w:ascii="Arial" w:hAnsi="Arial" w:cs="Arial"/>
          <w:spacing w:val="2"/>
          <w:sz w:val="22"/>
          <w:szCs w:val="22"/>
        </w:rPr>
        <w:t xml:space="preserve"> </w:t>
      </w:r>
      <w:r w:rsidRPr="00101F3F">
        <w:rPr>
          <w:rFonts w:ascii="Arial" w:hAnsi="Arial" w:cs="Arial"/>
          <w:spacing w:val="-1"/>
          <w:sz w:val="22"/>
          <w:szCs w:val="22"/>
        </w:rPr>
        <w:t>e-mail</w:t>
      </w:r>
      <w:r w:rsidRPr="00101F3F">
        <w:rPr>
          <w:rFonts w:ascii="Arial" w:hAnsi="Arial" w:cs="Arial"/>
          <w:sz w:val="22"/>
          <w:szCs w:val="22"/>
        </w:rPr>
        <w:t xml:space="preserve"> </w:t>
      </w:r>
      <w:r w:rsidRPr="00101F3F">
        <w:rPr>
          <w:rFonts w:ascii="Arial" w:hAnsi="Arial" w:cs="Arial"/>
          <w:spacing w:val="-1"/>
          <w:sz w:val="22"/>
          <w:szCs w:val="22"/>
        </w:rPr>
        <w:t>address</w:t>
      </w:r>
      <w:r w:rsidRPr="00DF683C">
        <w:rPr>
          <w:rFonts w:ascii="Arial" w:hAnsi="Arial" w:cs="Arial"/>
          <w:b/>
          <w:bCs/>
          <w:spacing w:val="-1"/>
          <w:sz w:val="22"/>
          <w:szCs w:val="22"/>
        </w:rPr>
        <w:t>.</w:t>
      </w:r>
      <w:r w:rsidRPr="00DF683C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DF683C">
        <w:rPr>
          <w:rFonts w:ascii="Arial" w:hAnsi="Arial" w:cs="Arial"/>
          <w:b/>
          <w:bCs/>
          <w:spacing w:val="-2"/>
          <w:sz w:val="22"/>
          <w:szCs w:val="22"/>
        </w:rPr>
        <w:t>If</w:t>
      </w:r>
      <w:r w:rsidRPr="00DF683C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DF683C">
        <w:rPr>
          <w:rFonts w:ascii="Arial" w:hAnsi="Arial" w:cs="Arial"/>
          <w:b/>
          <w:bCs/>
          <w:sz w:val="22"/>
          <w:szCs w:val="22"/>
        </w:rPr>
        <w:t>a</w:t>
      </w:r>
      <w:r w:rsidRPr="00DF683C">
        <w:rPr>
          <w:rFonts w:ascii="Arial" w:hAnsi="Arial" w:cs="Arial"/>
          <w:b/>
          <w:bCs/>
          <w:spacing w:val="-1"/>
          <w:sz w:val="22"/>
          <w:szCs w:val="22"/>
        </w:rPr>
        <w:t xml:space="preserve"> written</w:t>
      </w:r>
      <w:r w:rsidRPr="00DF683C">
        <w:rPr>
          <w:rFonts w:ascii="Arial" w:hAnsi="Arial" w:cs="Arial"/>
          <w:b/>
          <w:bCs/>
          <w:sz w:val="22"/>
          <w:szCs w:val="22"/>
        </w:rPr>
        <w:t xml:space="preserve"> authorization is not</w:t>
      </w:r>
      <w:r w:rsidRPr="00DF683C">
        <w:rPr>
          <w:rFonts w:ascii="Arial" w:hAnsi="Arial" w:cs="Arial"/>
          <w:b/>
          <w:bCs/>
          <w:spacing w:val="73"/>
          <w:sz w:val="22"/>
          <w:szCs w:val="22"/>
        </w:rPr>
        <w:t xml:space="preserve"> </w:t>
      </w:r>
      <w:r w:rsidRPr="00DF683C">
        <w:rPr>
          <w:rFonts w:ascii="Arial" w:hAnsi="Arial" w:cs="Arial"/>
          <w:b/>
          <w:bCs/>
          <w:spacing w:val="-1"/>
          <w:sz w:val="22"/>
          <w:szCs w:val="22"/>
        </w:rPr>
        <w:t>received</w:t>
      </w:r>
      <w:r w:rsidRPr="00DF683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F683C">
        <w:rPr>
          <w:rFonts w:ascii="Arial" w:hAnsi="Arial" w:cs="Arial"/>
          <w:b/>
          <w:bCs/>
          <w:spacing w:val="-1"/>
          <w:sz w:val="22"/>
          <w:szCs w:val="22"/>
        </w:rPr>
        <w:t>from</w:t>
      </w:r>
      <w:r w:rsidRPr="00DF683C">
        <w:rPr>
          <w:rFonts w:ascii="Arial" w:hAnsi="Arial" w:cs="Arial"/>
          <w:b/>
          <w:bCs/>
          <w:sz w:val="22"/>
          <w:szCs w:val="22"/>
        </w:rPr>
        <w:t xml:space="preserve"> the</w:t>
      </w:r>
      <w:r w:rsidRPr="00DF683C">
        <w:rPr>
          <w:rFonts w:ascii="Arial" w:hAnsi="Arial" w:cs="Arial"/>
          <w:b/>
          <w:bCs/>
          <w:spacing w:val="-1"/>
          <w:sz w:val="22"/>
          <w:szCs w:val="22"/>
        </w:rPr>
        <w:t xml:space="preserve"> participant,</w:t>
      </w:r>
      <w:r w:rsidRPr="00DF683C">
        <w:rPr>
          <w:rFonts w:ascii="Arial" w:hAnsi="Arial" w:cs="Arial"/>
          <w:b/>
          <w:bCs/>
          <w:sz w:val="22"/>
          <w:szCs w:val="22"/>
        </w:rPr>
        <w:t xml:space="preserve"> the</w:t>
      </w:r>
      <w:r w:rsidRPr="00DF683C">
        <w:rPr>
          <w:rFonts w:ascii="Arial" w:hAnsi="Arial" w:cs="Arial"/>
          <w:b/>
          <w:bCs/>
          <w:spacing w:val="-1"/>
          <w:sz w:val="22"/>
          <w:szCs w:val="22"/>
        </w:rPr>
        <w:t xml:space="preserve"> request</w:t>
      </w:r>
      <w:r w:rsidRPr="00DF683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F683C">
        <w:rPr>
          <w:rFonts w:ascii="Arial" w:hAnsi="Arial" w:cs="Arial"/>
          <w:b/>
          <w:bCs/>
          <w:spacing w:val="-1"/>
          <w:sz w:val="22"/>
          <w:szCs w:val="22"/>
        </w:rPr>
        <w:t>will</w:t>
      </w:r>
      <w:r w:rsidRPr="00DF683C">
        <w:rPr>
          <w:rFonts w:ascii="Arial" w:hAnsi="Arial" w:cs="Arial"/>
          <w:b/>
          <w:bCs/>
          <w:sz w:val="22"/>
          <w:szCs w:val="22"/>
        </w:rPr>
        <w:t xml:space="preserve"> not</w:t>
      </w:r>
      <w:r w:rsidRPr="00DF683C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DF683C">
        <w:rPr>
          <w:rFonts w:ascii="Arial" w:hAnsi="Arial" w:cs="Arial"/>
          <w:b/>
          <w:bCs/>
          <w:sz w:val="22"/>
          <w:szCs w:val="22"/>
        </w:rPr>
        <w:t>be</w:t>
      </w:r>
      <w:r w:rsidRPr="00DF683C">
        <w:rPr>
          <w:rFonts w:ascii="Arial" w:hAnsi="Arial" w:cs="Arial"/>
          <w:b/>
          <w:bCs/>
          <w:spacing w:val="-1"/>
          <w:sz w:val="22"/>
          <w:szCs w:val="22"/>
        </w:rPr>
        <w:t xml:space="preserve"> processed.</w:t>
      </w:r>
    </w:p>
    <w:p w14:paraId="61CCC3E8" w14:textId="77777777" w:rsidR="004A786E" w:rsidRPr="00101F3F" w:rsidRDefault="004A786E">
      <w:pPr>
        <w:spacing w:line="471" w:lineRule="auto"/>
        <w:jc w:val="both"/>
        <w:rPr>
          <w:rFonts w:ascii="Arial" w:eastAsia="Times New Roman" w:hAnsi="Arial" w:cs="Arial"/>
          <w:sz w:val="20"/>
          <w:szCs w:val="20"/>
        </w:rPr>
        <w:sectPr w:rsidR="004A786E" w:rsidRPr="00101F3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1400" w:right="1080" w:bottom="280" w:left="1340" w:header="720" w:footer="720" w:gutter="0"/>
          <w:cols w:space="720"/>
        </w:sectPr>
      </w:pPr>
    </w:p>
    <w:p w14:paraId="66D50730" w14:textId="293FFEA3" w:rsidR="006C77E1" w:rsidRDefault="006C77E1" w:rsidP="006C77E1">
      <w:pPr>
        <w:jc w:val="center"/>
        <w:rPr>
          <w:rFonts w:ascii="Arial" w:hAnsi="Arial" w:cs="Arial"/>
          <w:b/>
          <w:sz w:val="32"/>
          <w:szCs w:val="32"/>
        </w:rPr>
      </w:pPr>
      <w:bookmarkStart w:id="1" w:name="Treasury_Buyback-Suppression_Letter"/>
      <w:bookmarkEnd w:id="1"/>
      <w:r w:rsidRPr="002C5E12">
        <w:rPr>
          <w:rFonts w:ascii="Arial" w:hAnsi="Arial" w:cs="Arial"/>
          <w:b/>
          <w:sz w:val="32"/>
          <w:szCs w:val="32"/>
        </w:rPr>
        <w:lastRenderedPageBreak/>
        <w:t>(Company Letterhead)</w:t>
      </w:r>
    </w:p>
    <w:p w14:paraId="044B015D" w14:textId="77777777" w:rsidR="004A786E" w:rsidRPr="00101F3F" w:rsidRDefault="004A786E" w:rsidP="00C41C45"/>
    <w:p w14:paraId="1F2DFA35" w14:textId="66FFED67" w:rsidR="006C77E1" w:rsidRPr="00DF683C" w:rsidRDefault="006C77E1" w:rsidP="00C41C45">
      <w:pPr>
        <w:rPr>
          <w:rFonts w:ascii="Arial" w:hAnsi="Arial" w:cs="Arial"/>
          <w:spacing w:val="-1"/>
        </w:rPr>
      </w:pPr>
      <w:r w:rsidRPr="00DF683C">
        <w:rPr>
          <w:rFonts w:ascii="Arial" w:hAnsi="Arial" w:cs="Arial"/>
          <w:spacing w:val="-1"/>
        </w:rPr>
        <w:t>Date:</w:t>
      </w:r>
    </w:p>
    <w:p w14:paraId="4B766BA4" w14:textId="77777777" w:rsidR="006C77E1" w:rsidRPr="00DF683C" w:rsidRDefault="006C77E1" w:rsidP="00C41C45">
      <w:pPr>
        <w:rPr>
          <w:rFonts w:ascii="Arial" w:hAnsi="Arial" w:cs="Arial"/>
          <w:spacing w:val="-1"/>
        </w:rPr>
      </w:pPr>
    </w:p>
    <w:p w14:paraId="73470230" w14:textId="324D7163" w:rsidR="006C77E1" w:rsidRPr="00DF683C" w:rsidRDefault="006C77E1" w:rsidP="00C41C45">
      <w:pPr>
        <w:rPr>
          <w:rFonts w:ascii="Arial" w:hAnsi="Arial" w:cs="Arial"/>
          <w:spacing w:val="-1"/>
        </w:rPr>
      </w:pPr>
      <w:r w:rsidRPr="00DF683C">
        <w:rPr>
          <w:rFonts w:ascii="Arial" w:hAnsi="Arial" w:cs="Arial"/>
          <w:spacing w:val="-1"/>
        </w:rPr>
        <w:t>To: Depository Trust Company</w:t>
      </w:r>
    </w:p>
    <w:p w14:paraId="52426C4C" w14:textId="747623F6" w:rsidR="006C77E1" w:rsidRPr="00DF683C" w:rsidRDefault="006C77E1" w:rsidP="00C41C45">
      <w:pPr>
        <w:rPr>
          <w:rFonts w:ascii="Arial" w:hAnsi="Arial" w:cs="Arial"/>
        </w:rPr>
      </w:pPr>
      <w:r w:rsidRPr="00DF683C">
        <w:rPr>
          <w:rFonts w:ascii="Arial" w:hAnsi="Arial" w:cs="Arial"/>
          <w:spacing w:val="-1"/>
        </w:rPr>
        <w:t xml:space="preserve">      </w:t>
      </w:r>
      <w:hyperlink r:id="rId18" w:history="1">
        <w:r w:rsidRPr="00DF683C">
          <w:rPr>
            <w:rStyle w:val="Hyperlink"/>
            <w:rFonts w:ascii="Arial" w:hAnsi="Arial" w:cs="Arial"/>
            <w:spacing w:val="-1"/>
          </w:rPr>
          <w:t>Treasurybuyback@dtcc.com</w:t>
        </w:r>
      </w:hyperlink>
      <w:r w:rsidR="00DF683C" w:rsidRPr="00DF683C">
        <w:rPr>
          <w:rFonts w:ascii="Arial" w:hAnsi="Arial" w:cs="Arial"/>
          <w:spacing w:val="-1"/>
        </w:rPr>
        <w:t xml:space="preserve"> (Please include </w:t>
      </w:r>
      <w:r w:rsidR="00DF683C" w:rsidRPr="00DF683C">
        <w:rPr>
          <w:rFonts w:ascii="Arial" w:hAnsi="Arial" w:cs="Arial"/>
        </w:rPr>
        <w:t>the</w:t>
      </w:r>
      <w:r w:rsidR="00DF683C" w:rsidRPr="00DF683C">
        <w:rPr>
          <w:rFonts w:ascii="Arial" w:hAnsi="Arial" w:cs="Arial"/>
          <w:spacing w:val="-1"/>
        </w:rPr>
        <w:t xml:space="preserve"> </w:t>
      </w:r>
      <w:r w:rsidR="00DF683C" w:rsidRPr="00DF683C">
        <w:rPr>
          <w:rFonts w:ascii="Arial" w:hAnsi="Arial" w:cs="Arial"/>
        </w:rPr>
        <w:t>CUSIP</w:t>
      </w:r>
      <w:r w:rsidR="00DF683C" w:rsidRPr="00DF683C">
        <w:rPr>
          <w:rFonts w:ascii="Arial" w:hAnsi="Arial" w:cs="Arial"/>
          <w:spacing w:val="1"/>
        </w:rPr>
        <w:t xml:space="preserve"> </w:t>
      </w:r>
      <w:r w:rsidR="00DF683C" w:rsidRPr="00DF683C">
        <w:rPr>
          <w:rFonts w:ascii="Arial" w:hAnsi="Arial" w:cs="Arial"/>
        </w:rPr>
        <w:t># in</w:t>
      </w:r>
      <w:r w:rsidR="00DF683C" w:rsidRPr="00DF683C">
        <w:rPr>
          <w:rFonts w:ascii="Arial" w:hAnsi="Arial" w:cs="Arial"/>
          <w:spacing w:val="-1"/>
        </w:rPr>
        <w:t xml:space="preserve"> </w:t>
      </w:r>
      <w:r w:rsidR="00DF683C" w:rsidRPr="00DF683C">
        <w:rPr>
          <w:rFonts w:ascii="Arial" w:hAnsi="Arial" w:cs="Arial"/>
        </w:rPr>
        <w:t>the</w:t>
      </w:r>
      <w:r w:rsidR="00DF683C" w:rsidRPr="00DF683C">
        <w:rPr>
          <w:rFonts w:ascii="Arial" w:hAnsi="Arial" w:cs="Arial"/>
          <w:spacing w:val="-1"/>
        </w:rPr>
        <w:t xml:space="preserve"> e-mail</w:t>
      </w:r>
      <w:r w:rsidR="00DF683C" w:rsidRPr="00DF683C">
        <w:rPr>
          <w:rFonts w:ascii="Arial" w:hAnsi="Arial" w:cs="Arial"/>
        </w:rPr>
        <w:t xml:space="preserve"> </w:t>
      </w:r>
      <w:r w:rsidR="00DF683C" w:rsidRPr="00DF683C">
        <w:rPr>
          <w:rFonts w:ascii="Arial" w:hAnsi="Arial" w:cs="Arial"/>
          <w:spacing w:val="-1"/>
        </w:rPr>
        <w:t>Subject</w:t>
      </w:r>
      <w:r w:rsidR="00DF683C" w:rsidRPr="00DF683C">
        <w:rPr>
          <w:rFonts w:ascii="Arial" w:hAnsi="Arial" w:cs="Arial"/>
        </w:rPr>
        <w:t xml:space="preserve"> </w:t>
      </w:r>
      <w:r w:rsidR="00DF683C" w:rsidRPr="00DF683C">
        <w:rPr>
          <w:rFonts w:ascii="Arial" w:hAnsi="Arial" w:cs="Arial"/>
          <w:spacing w:val="-1"/>
        </w:rPr>
        <w:t>line)</w:t>
      </w:r>
    </w:p>
    <w:p w14:paraId="639CF2C5" w14:textId="77777777" w:rsidR="004A786E" w:rsidRPr="00DF683C" w:rsidRDefault="004A786E" w:rsidP="00C41C4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7"/>
        <w:gridCol w:w="6173"/>
      </w:tblGrid>
      <w:tr w:rsidR="00C41C45" w:rsidRPr="00C07689" w14:paraId="0765BC3D" w14:textId="77777777" w:rsidTr="00C41C45">
        <w:tc>
          <w:tcPr>
            <w:tcW w:w="9230" w:type="dxa"/>
            <w:gridSpan w:val="2"/>
            <w:shd w:val="clear" w:color="auto" w:fill="000000" w:themeFill="text1"/>
          </w:tcPr>
          <w:p w14:paraId="2A6F358A" w14:textId="77777777" w:rsidR="00C41C45" w:rsidRPr="00C07689" w:rsidRDefault="00C41C45" w:rsidP="0021632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07689"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>Please fill out the below information:</w:t>
            </w:r>
          </w:p>
        </w:tc>
      </w:tr>
      <w:tr w:rsidR="00C41C45" w:rsidRPr="00C07689" w14:paraId="20BA6DFF" w14:textId="77777777" w:rsidTr="00C41C45">
        <w:tc>
          <w:tcPr>
            <w:tcW w:w="3057" w:type="dxa"/>
          </w:tcPr>
          <w:p w14:paraId="64F3201D" w14:textId="458E3CBA" w:rsidR="00C41C45" w:rsidRPr="00C07689" w:rsidRDefault="00C41C45" w:rsidP="0021632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Sender’s Name</w:t>
            </w:r>
          </w:p>
        </w:tc>
        <w:tc>
          <w:tcPr>
            <w:tcW w:w="6173" w:type="dxa"/>
          </w:tcPr>
          <w:p w14:paraId="5E23DBF7" w14:textId="77777777" w:rsidR="00C41C45" w:rsidRPr="00C07689" w:rsidRDefault="00C41C45" w:rsidP="0021632D">
            <w:pPr>
              <w:rPr>
                <w:rFonts w:ascii="Arial" w:hAnsi="Arial" w:cs="Arial"/>
              </w:rPr>
            </w:pPr>
          </w:p>
        </w:tc>
      </w:tr>
      <w:tr w:rsidR="00C41C45" w:rsidRPr="00C07689" w14:paraId="31A35E4E" w14:textId="77777777" w:rsidTr="00C41C45">
        <w:tc>
          <w:tcPr>
            <w:tcW w:w="3057" w:type="dxa"/>
          </w:tcPr>
          <w:p w14:paraId="2B1A8C41" w14:textId="1FC47647" w:rsidR="00C41C45" w:rsidRPr="00C07689" w:rsidRDefault="00C41C45" w:rsidP="0021632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Phone Number</w:t>
            </w:r>
          </w:p>
        </w:tc>
        <w:tc>
          <w:tcPr>
            <w:tcW w:w="6173" w:type="dxa"/>
          </w:tcPr>
          <w:p w14:paraId="3483716E" w14:textId="77777777" w:rsidR="00C41C45" w:rsidRPr="00C07689" w:rsidRDefault="00C41C45" w:rsidP="0021632D">
            <w:pPr>
              <w:rPr>
                <w:rFonts w:ascii="Arial" w:hAnsi="Arial" w:cs="Arial"/>
              </w:rPr>
            </w:pPr>
          </w:p>
        </w:tc>
      </w:tr>
      <w:tr w:rsidR="00C41C45" w:rsidRPr="00C07689" w14:paraId="38A28570" w14:textId="77777777" w:rsidTr="00C41C45">
        <w:tc>
          <w:tcPr>
            <w:tcW w:w="3057" w:type="dxa"/>
          </w:tcPr>
          <w:p w14:paraId="6365ABE7" w14:textId="07B2899B" w:rsidR="00C41C45" w:rsidRPr="00C07689" w:rsidRDefault="00C41C45" w:rsidP="0021632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Email Address</w:t>
            </w:r>
          </w:p>
        </w:tc>
        <w:tc>
          <w:tcPr>
            <w:tcW w:w="6173" w:type="dxa"/>
          </w:tcPr>
          <w:p w14:paraId="4E80A764" w14:textId="77777777" w:rsidR="00C41C45" w:rsidRPr="00C07689" w:rsidRDefault="00C41C45" w:rsidP="0021632D">
            <w:pPr>
              <w:rPr>
                <w:rFonts w:ascii="Arial" w:hAnsi="Arial" w:cs="Arial"/>
              </w:rPr>
            </w:pPr>
          </w:p>
        </w:tc>
      </w:tr>
    </w:tbl>
    <w:p w14:paraId="5E9BB079" w14:textId="77777777" w:rsidR="00C41C45" w:rsidRPr="00101F3F" w:rsidRDefault="00C41C45" w:rsidP="00C41C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1710"/>
        <w:gridCol w:w="3475"/>
      </w:tblGrid>
      <w:tr w:rsidR="00DF683C" w:rsidRPr="00C07689" w14:paraId="1ABE818C" w14:textId="4873972A" w:rsidTr="00F03976">
        <w:tc>
          <w:tcPr>
            <w:tcW w:w="9230" w:type="dxa"/>
            <w:gridSpan w:val="3"/>
            <w:shd w:val="clear" w:color="auto" w:fill="000000" w:themeFill="text1"/>
          </w:tcPr>
          <w:p w14:paraId="157AFB9B" w14:textId="18F7AE8E" w:rsidR="00DF683C" w:rsidRDefault="00DF683C" w:rsidP="0021632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>Treasury Buyback Suppression Request</w:t>
            </w:r>
          </w:p>
        </w:tc>
      </w:tr>
      <w:tr w:rsidR="00C41C45" w:rsidRPr="00C07689" w14:paraId="6E491A13" w14:textId="2A131884" w:rsidTr="00DF683C">
        <w:tc>
          <w:tcPr>
            <w:tcW w:w="4045" w:type="dxa"/>
          </w:tcPr>
          <w:p w14:paraId="197C99F3" w14:textId="0D91BAE1" w:rsidR="00C41C45" w:rsidRPr="00C07689" w:rsidRDefault="00C41C45" w:rsidP="0021632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E3E41">
              <w:rPr>
                <w:rFonts w:ascii="Arial" w:hAnsi="Arial" w:cs="Arial"/>
                <w:b/>
                <w:bCs/>
                <w:i/>
                <w:iCs/>
              </w:rPr>
              <w:t xml:space="preserve">Security Name &amp; </w:t>
            </w:r>
            <w:r>
              <w:rPr>
                <w:rFonts w:ascii="Arial" w:hAnsi="Arial" w:cs="Arial"/>
                <w:b/>
                <w:bCs/>
                <w:i/>
                <w:iCs/>
              </w:rPr>
              <w:t>CUSIP</w:t>
            </w:r>
          </w:p>
        </w:tc>
        <w:tc>
          <w:tcPr>
            <w:tcW w:w="5185" w:type="dxa"/>
            <w:gridSpan w:val="2"/>
          </w:tcPr>
          <w:p w14:paraId="39A04410" w14:textId="77777777" w:rsidR="00C41C45" w:rsidRPr="00C07689" w:rsidRDefault="00C41C45" w:rsidP="0021632D">
            <w:pPr>
              <w:rPr>
                <w:rFonts w:ascii="Arial" w:hAnsi="Arial" w:cs="Arial"/>
              </w:rPr>
            </w:pPr>
          </w:p>
        </w:tc>
      </w:tr>
      <w:tr w:rsidR="00C41C45" w:rsidRPr="00C07689" w14:paraId="1C57F240" w14:textId="545FF7EC" w:rsidTr="00DF683C">
        <w:tc>
          <w:tcPr>
            <w:tcW w:w="4045" w:type="dxa"/>
          </w:tcPr>
          <w:p w14:paraId="057A3BD3" w14:textId="41425087" w:rsidR="00C41C45" w:rsidRPr="00C07689" w:rsidRDefault="00C41C45" w:rsidP="0021632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Record Date</w:t>
            </w:r>
          </w:p>
        </w:tc>
        <w:tc>
          <w:tcPr>
            <w:tcW w:w="5185" w:type="dxa"/>
            <w:gridSpan w:val="2"/>
          </w:tcPr>
          <w:p w14:paraId="00B6F7F9" w14:textId="77777777" w:rsidR="00C41C45" w:rsidRPr="00C07689" w:rsidRDefault="00C41C45" w:rsidP="0021632D">
            <w:pPr>
              <w:rPr>
                <w:rFonts w:ascii="Arial" w:hAnsi="Arial" w:cs="Arial"/>
              </w:rPr>
            </w:pPr>
          </w:p>
        </w:tc>
      </w:tr>
      <w:tr w:rsidR="00C41C45" w:rsidRPr="00C07689" w14:paraId="7B38D774" w14:textId="0653B9C4" w:rsidTr="00DF683C">
        <w:tc>
          <w:tcPr>
            <w:tcW w:w="4045" w:type="dxa"/>
          </w:tcPr>
          <w:p w14:paraId="74F54BA7" w14:textId="27B4685F" w:rsidR="00C41C45" w:rsidRPr="00C07689" w:rsidRDefault="00C41C45" w:rsidP="0021632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Payable Date</w:t>
            </w:r>
          </w:p>
        </w:tc>
        <w:tc>
          <w:tcPr>
            <w:tcW w:w="5185" w:type="dxa"/>
            <w:gridSpan w:val="2"/>
          </w:tcPr>
          <w:p w14:paraId="550A516B" w14:textId="77777777" w:rsidR="00C41C45" w:rsidRPr="00C07689" w:rsidRDefault="00C41C45" w:rsidP="0021632D">
            <w:pPr>
              <w:rPr>
                <w:rFonts w:ascii="Arial" w:hAnsi="Arial" w:cs="Arial"/>
              </w:rPr>
            </w:pPr>
          </w:p>
        </w:tc>
      </w:tr>
      <w:tr w:rsidR="00C41C45" w:rsidRPr="00C07689" w14:paraId="537902A7" w14:textId="07E26A92" w:rsidTr="00DF683C">
        <w:tc>
          <w:tcPr>
            <w:tcW w:w="4045" w:type="dxa"/>
          </w:tcPr>
          <w:p w14:paraId="4EAE7148" w14:textId="361F5ECD" w:rsidR="00C41C45" w:rsidRPr="00C07689" w:rsidRDefault="00C41C45" w:rsidP="0021632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C41C45">
              <w:rPr>
                <w:rFonts w:ascii="Arial" w:hAnsi="Arial" w:cs="Arial"/>
                <w:b/>
                <w:bCs/>
                <w:i/>
                <w:iCs/>
              </w:rPr>
              <w:t>Number of shares/bonds to be excluded</w:t>
            </w:r>
          </w:p>
        </w:tc>
        <w:tc>
          <w:tcPr>
            <w:tcW w:w="5185" w:type="dxa"/>
            <w:gridSpan w:val="2"/>
          </w:tcPr>
          <w:p w14:paraId="141F1E76" w14:textId="77777777" w:rsidR="00C41C45" w:rsidRPr="00C07689" w:rsidRDefault="00C41C45" w:rsidP="0021632D">
            <w:pPr>
              <w:rPr>
                <w:rFonts w:ascii="Arial" w:hAnsi="Arial" w:cs="Arial"/>
              </w:rPr>
            </w:pPr>
          </w:p>
        </w:tc>
      </w:tr>
      <w:tr w:rsidR="003E3E41" w:rsidRPr="00C07689" w14:paraId="227EF794" w14:textId="08E049EC" w:rsidTr="00DF683C">
        <w:tc>
          <w:tcPr>
            <w:tcW w:w="4045" w:type="dxa"/>
          </w:tcPr>
          <w:p w14:paraId="6EFBD193" w14:textId="4C3FCB4A" w:rsidR="003E3E41" w:rsidRPr="00D357AC" w:rsidRDefault="003E3E41" w:rsidP="0021632D">
            <w:pPr>
              <w:rPr>
                <w:rFonts w:ascii="Arial" w:hAnsi="Arial" w:cs="Arial"/>
                <w:b/>
                <w:bCs/>
                <w:i/>
                <w:iCs/>
                <w:strike/>
                <w:color w:val="FF0000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DTCC Participant Number</w:t>
            </w:r>
          </w:p>
        </w:tc>
        <w:tc>
          <w:tcPr>
            <w:tcW w:w="5185" w:type="dxa"/>
            <w:gridSpan w:val="2"/>
          </w:tcPr>
          <w:p w14:paraId="1F8086ED" w14:textId="77777777" w:rsidR="003E3E41" w:rsidRPr="00D357AC" w:rsidRDefault="003E3E41" w:rsidP="0021632D">
            <w:pPr>
              <w:rPr>
                <w:rFonts w:ascii="Arial" w:hAnsi="Arial" w:cs="Arial"/>
                <w:color w:val="FF0000"/>
              </w:rPr>
            </w:pPr>
          </w:p>
        </w:tc>
      </w:tr>
      <w:tr w:rsidR="003E3E41" w:rsidRPr="00C07689" w14:paraId="6B74DBF9" w14:textId="20C501AC" w:rsidTr="00DF683C">
        <w:tc>
          <w:tcPr>
            <w:tcW w:w="4045" w:type="dxa"/>
          </w:tcPr>
          <w:p w14:paraId="0471672E" w14:textId="6D47B42D" w:rsidR="003E3E41" w:rsidRPr="00C41C45" w:rsidRDefault="003E3E41" w:rsidP="0021632D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Participant Contact Information</w:t>
            </w:r>
          </w:p>
        </w:tc>
        <w:tc>
          <w:tcPr>
            <w:tcW w:w="5185" w:type="dxa"/>
            <w:gridSpan w:val="2"/>
          </w:tcPr>
          <w:p w14:paraId="40DDF994" w14:textId="72D81FED" w:rsidR="003E3E41" w:rsidRPr="00C07689" w:rsidRDefault="003E3E41" w:rsidP="0021632D">
            <w:pPr>
              <w:rPr>
                <w:rFonts w:ascii="Arial" w:hAnsi="Arial" w:cs="Arial"/>
              </w:rPr>
            </w:pPr>
            <w:r w:rsidRPr="00C41C45">
              <w:rPr>
                <w:rFonts w:ascii="Arial" w:hAnsi="Arial" w:cs="Arial"/>
                <w:b/>
                <w:bCs/>
              </w:rPr>
              <w:t>Name</w:t>
            </w:r>
          </w:p>
        </w:tc>
      </w:tr>
      <w:tr w:rsidR="003E3E41" w:rsidRPr="00C07689" w14:paraId="642F2616" w14:textId="1EBC714B" w:rsidTr="00923AF4">
        <w:trPr>
          <w:trHeight w:val="320"/>
        </w:trPr>
        <w:tc>
          <w:tcPr>
            <w:tcW w:w="4045" w:type="dxa"/>
            <w:shd w:val="clear" w:color="auto" w:fill="auto"/>
          </w:tcPr>
          <w:p w14:paraId="2A98FDAE" w14:textId="684DB16B" w:rsidR="003E3E41" w:rsidRPr="00923AF4" w:rsidRDefault="003E3E41" w:rsidP="0021632D">
            <w:pPr>
              <w:rPr>
                <w:rFonts w:ascii="Arial" w:hAnsi="Arial" w:cs="Arial"/>
                <w:b/>
                <w:bCs/>
                <w:i/>
                <w:iCs/>
                <w:highlight w:val="black"/>
              </w:rPr>
            </w:pPr>
          </w:p>
        </w:tc>
        <w:tc>
          <w:tcPr>
            <w:tcW w:w="1710" w:type="dxa"/>
          </w:tcPr>
          <w:p w14:paraId="4A48C15F" w14:textId="122EF922" w:rsidR="003E3E41" w:rsidRPr="00C41C45" w:rsidRDefault="003E3E41" w:rsidP="0021632D">
            <w:pPr>
              <w:rPr>
                <w:rFonts w:ascii="Arial" w:hAnsi="Arial" w:cs="Arial"/>
                <w:b/>
                <w:bCs/>
              </w:rPr>
            </w:pPr>
            <w:r w:rsidRPr="00C41C45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3475" w:type="dxa"/>
          </w:tcPr>
          <w:p w14:paraId="3E530B82" w14:textId="77777777" w:rsidR="003E3E41" w:rsidRDefault="003E3E41" w:rsidP="0021632D">
            <w:pPr>
              <w:rPr>
                <w:rFonts w:ascii="Arial" w:hAnsi="Arial" w:cs="Arial"/>
              </w:rPr>
            </w:pPr>
          </w:p>
        </w:tc>
      </w:tr>
      <w:tr w:rsidR="003E3E41" w:rsidRPr="00C07689" w14:paraId="793C5508" w14:textId="12ED5C16" w:rsidTr="00923AF4">
        <w:tc>
          <w:tcPr>
            <w:tcW w:w="4045" w:type="dxa"/>
            <w:shd w:val="clear" w:color="auto" w:fill="auto"/>
          </w:tcPr>
          <w:p w14:paraId="6EA21877" w14:textId="77777777" w:rsidR="003E3E41" w:rsidRPr="00923AF4" w:rsidRDefault="003E3E41" w:rsidP="0021632D">
            <w:pPr>
              <w:rPr>
                <w:rFonts w:ascii="Arial" w:hAnsi="Arial" w:cs="Arial"/>
                <w:b/>
                <w:bCs/>
                <w:i/>
                <w:iCs/>
                <w:highlight w:val="black"/>
              </w:rPr>
            </w:pPr>
          </w:p>
        </w:tc>
        <w:tc>
          <w:tcPr>
            <w:tcW w:w="1710" w:type="dxa"/>
          </w:tcPr>
          <w:p w14:paraId="5B9188DC" w14:textId="4EFAA804" w:rsidR="003E3E41" w:rsidRPr="00C41C45" w:rsidRDefault="003E3E41" w:rsidP="0021632D">
            <w:pPr>
              <w:rPr>
                <w:rFonts w:ascii="Arial" w:hAnsi="Arial" w:cs="Arial"/>
                <w:b/>
                <w:bCs/>
              </w:rPr>
            </w:pPr>
            <w:r w:rsidRPr="00C41C45">
              <w:rPr>
                <w:rFonts w:ascii="Arial" w:hAnsi="Arial" w:cs="Arial"/>
                <w:b/>
                <w:bCs/>
              </w:rPr>
              <w:t>Email Address</w:t>
            </w:r>
          </w:p>
        </w:tc>
        <w:tc>
          <w:tcPr>
            <w:tcW w:w="3475" w:type="dxa"/>
          </w:tcPr>
          <w:p w14:paraId="36F27403" w14:textId="77777777" w:rsidR="003E3E41" w:rsidRDefault="003E3E41" w:rsidP="0021632D">
            <w:pPr>
              <w:rPr>
                <w:rFonts w:ascii="Arial" w:hAnsi="Arial" w:cs="Arial"/>
              </w:rPr>
            </w:pPr>
          </w:p>
        </w:tc>
      </w:tr>
      <w:tr w:rsidR="003E3E41" w:rsidRPr="00C07689" w14:paraId="121264E3" w14:textId="0E595D87" w:rsidTr="00923AF4">
        <w:tc>
          <w:tcPr>
            <w:tcW w:w="4045" w:type="dxa"/>
            <w:shd w:val="clear" w:color="auto" w:fill="auto"/>
          </w:tcPr>
          <w:p w14:paraId="31BB7DF5" w14:textId="77777777" w:rsidR="003E3E41" w:rsidRPr="00923AF4" w:rsidRDefault="003E3E41" w:rsidP="0021632D">
            <w:pPr>
              <w:rPr>
                <w:rFonts w:ascii="Arial" w:hAnsi="Arial" w:cs="Arial"/>
                <w:b/>
                <w:bCs/>
                <w:i/>
                <w:iCs/>
                <w:highlight w:val="black"/>
              </w:rPr>
            </w:pPr>
          </w:p>
        </w:tc>
        <w:tc>
          <w:tcPr>
            <w:tcW w:w="1710" w:type="dxa"/>
          </w:tcPr>
          <w:p w14:paraId="00DBF9FF" w14:textId="2C14ECBB" w:rsidR="003E3E41" w:rsidRPr="00C41C45" w:rsidRDefault="003E3E41" w:rsidP="002163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5" w:type="dxa"/>
          </w:tcPr>
          <w:p w14:paraId="1565ADA2" w14:textId="77777777" w:rsidR="003E3E41" w:rsidRDefault="003E3E41" w:rsidP="0021632D">
            <w:pPr>
              <w:rPr>
                <w:rFonts w:ascii="Arial" w:hAnsi="Arial" w:cs="Arial"/>
              </w:rPr>
            </w:pPr>
          </w:p>
        </w:tc>
      </w:tr>
    </w:tbl>
    <w:p w14:paraId="6B54B7CD" w14:textId="70F03FD2" w:rsidR="004A786E" w:rsidRPr="00DF683C" w:rsidRDefault="00C41C45" w:rsidP="00DF683C">
      <w:pPr>
        <w:rPr>
          <w:rFonts w:ascii="Arial" w:eastAsia="Times New Roman" w:hAnsi="Arial" w:cs="Arial"/>
          <w:sz w:val="20"/>
          <w:szCs w:val="20"/>
        </w:rPr>
      </w:pPr>
      <w:r w:rsidRPr="00C41C45">
        <w:rPr>
          <w:rFonts w:ascii="Arial" w:eastAsia="Times New Roman" w:hAnsi="Arial" w:cs="Arial"/>
          <w:sz w:val="20"/>
          <w:szCs w:val="20"/>
        </w:rPr>
        <w:t>You must include a contact name, phone number and e-mail address of the individual authorized to verify this adjustment at the participant. If we do not receive written authorization from the participant, we cannot process the request.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0"/>
      </w:tblGrid>
      <w:tr w:rsidR="00C41C45" w14:paraId="4C3723A6" w14:textId="77777777" w:rsidTr="00C41C45">
        <w:tc>
          <w:tcPr>
            <w:tcW w:w="9230" w:type="dxa"/>
            <w:shd w:val="clear" w:color="auto" w:fill="000000" w:themeFill="text1"/>
          </w:tcPr>
          <w:p w14:paraId="2172CD35" w14:textId="1D7F2BC4" w:rsidR="00C41C45" w:rsidRDefault="00C41C45" w:rsidP="00C41C45">
            <w:pPr>
              <w:spacing w:before="5"/>
              <w:jc w:val="center"/>
              <w:rPr>
                <w:rFonts w:ascii="Arial" w:hAnsi="Arial" w:cs="Arial"/>
                <w:b/>
                <w:bCs/>
              </w:rPr>
            </w:pPr>
            <w:r w:rsidRPr="00C41C45">
              <w:rPr>
                <w:rFonts w:ascii="Arial" w:hAnsi="Arial" w:cs="Arial"/>
                <w:b/>
                <w:bCs/>
                <w:color w:val="FFFFFF" w:themeColor="background1"/>
              </w:rPr>
              <w:t>Request Explanation</w:t>
            </w:r>
          </w:p>
        </w:tc>
      </w:tr>
      <w:tr w:rsidR="00C41C45" w14:paraId="3D06DD3F" w14:textId="77777777" w:rsidTr="00C41C45">
        <w:trPr>
          <w:trHeight w:val="905"/>
        </w:trPr>
        <w:tc>
          <w:tcPr>
            <w:tcW w:w="9230" w:type="dxa"/>
          </w:tcPr>
          <w:p w14:paraId="7A5F81E3" w14:textId="4CC98622" w:rsidR="00C41C45" w:rsidRDefault="00C41C45">
            <w:pPr>
              <w:spacing w:before="5"/>
              <w:rPr>
                <w:rFonts w:ascii="Arial" w:hAnsi="Arial" w:cs="Arial"/>
                <w:b/>
                <w:bCs/>
              </w:rPr>
            </w:pPr>
            <w:r w:rsidRPr="00C41C45">
              <w:rPr>
                <w:rFonts w:ascii="Arial" w:hAnsi="Arial" w:cs="Arial"/>
                <w:b/>
                <w:bCs/>
              </w:rPr>
              <w:t>Please exclude this position from the dividend/interest payment referenced above as a result of the participant (holding treasury shares, processing DWAC etc.).</w:t>
            </w:r>
          </w:p>
        </w:tc>
      </w:tr>
    </w:tbl>
    <w:p w14:paraId="4C73B995" w14:textId="77777777" w:rsidR="004A786E" w:rsidRDefault="004A786E">
      <w:pPr>
        <w:spacing w:before="11"/>
        <w:rPr>
          <w:rFonts w:ascii="Arial" w:eastAsia="Times New Roman" w:hAnsi="Arial" w:cs="Arial"/>
          <w:sz w:val="16"/>
          <w:szCs w:val="16"/>
        </w:rPr>
      </w:pPr>
    </w:p>
    <w:p w14:paraId="1B4228F5" w14:textId="520CA76F" w:rsidR="004A786E" w:rsidRPr="00101F3F" w:rsidRDefault="00DF683C" w:rsidP="00DF683C">
      <w:pPr>
        <w:spacing w:before="11"/>
        <w:rPr>
          <w:rFonts w:ascii="Arial" w:eastAsia="Times New Roman" w:hAnsi="Arial" w:cs="Arial"/>
          <w:sz w:val="18"/>
          <w:szCs w:val="18"/>
        </w:rPr>
      </w:pPr>
      <w:r w:rsidRPr="00DF683C">
        <w:rPr>
          <w:rFonts w:ascii="Arial" w:eastAsia="Times New Roman" w:hAnsi="Arial" w:cs="Arial"/>
          <w:sz w:val="18"/>
          <w:szCs w:val="18"/>
        </w:rPr>
        <w:t>[</w:t>
      </w:r>
      <w:r w:rsidRPr="00DF683C">
        <w:rPr>
          <w:rFonts w:ascii="Arial" w:eastAsia="Times New Roman" w:hAnsi="Arial" w:cs="Arial"/>
          <w:sz w:val="18"/>
          <w:szCs w:val="18"/>
          <w:highlight w:val="yellow"/>
        </w:rPr>
        <w:t>INSERT  INDEMNITOR’S  NAME</w:t>
      </w:r>
      <w:r w:rsidRPr="00DF683C">
        <w:rPr>
          <w:rFonts w:ascii="Arial" w:eastAsia="Times New Roman" w:hAnsi="Arial" w:cs="Arial"/>
          <w:sz w:val="18"/>
          <w:szCs w:val="18"/>
        </w:rPr>
        <w:t xml:space="preserve">] </w:t>
      </w:r>
      <w:r w:rsidR="00C41C45" w:rsidRPr="00DF683C">
        <w:rPr>
          <w:rFonts w:ascii="Arial" w:eastAsia="Times New Roman" w:hAnsi="Arial" w:cs="Arial"/>
          <w:sz w:val="18"/>
          <w:szCs w:val="18"/>
        </w:rPr>
        <w:t>hereby agrees to jointly and severally indemnify and defend DTC and Cede &amp; Co., and each of their respective subsidiaries and affiliates, officers, directors, employees, agents and attorneys, (the "Indemnitees") against, and hold the Indemnitees harmless from, any Losses[1] and Legal Actions[2] suffered or incurred by the Indemnitees resulting from, relating to, arising out of or in connection with [</w:t>
      </w:r>
      <w:r w:rsidR="00C41C45" w:rsidRPr="00DF683C">
        <w:rPr>
          <w:rFonts w:ascii="Arial" w:eastAsia="Times New Roman" w:hAnsi="Arial" w:cs="Arial"/>
          <w:sz w:val="18"/>
          <w:szCs w:val="18"/>
          <w:highlight w:val="yellow"/>
        </w:rPr>
        <w:t>INSERT THE NATURE OF THE REQUEST</w:t>
      </w:r>
      <w:r w:rsidR="00C41C45" w:rsidRPr="00DF683C">
        <w:rPr>
          <w:rFonts w:ascii="Arial" w:eastAsia="Times New Roman" w:hAnsi="Arial" w:cs="Arial"/>
          <w:sz w:val="18"/>
          <w:szCs w:val="18"/>
        </w:rPr>
        <w:t>] (the “Request”), except as a result of the Indemnitees willful misconduct or gross negligence or fraud. By way of example but not by way of limitation, this indemnity applies to Legal Actions between and/or among</w:t>
      </w:r>
      <w:r w:rsidRPr="00DF683C">
        <w:rPr>
          <w:rFonts w:ascii="Arial" w:eastAsia="Times New Roman" w:hAnsi="Arial" w:cs="Arial"/>
          <w:sz w:val="18"/>
          <w:szCs w:val="18"/>
        </w:rPr>
        <w:t xml:space="preserve"> </w:t>
      </w:r>
      <w:r w:rsidR="00C41C45" w:rsidRPr="00DF683C">
        <w:rPr>
          <w:rFonts w:ascii="Arial" w:eastAsia="Times New Roman" w:hAnsi="Arial" w:cs="Arial"/>
          <w:sz w:val="18"/>
          <w:szCs w:val="18"/>
        </w:rPr>
        <w:t>[</w:t>
      </w:r>
      <w:r w:rsidR="00C41C45" w:rsidRPr="00DF683C">
        <w:rPr>
          <w:rFonts w:ascii="Arial" w:eastAsia="Times New Roman" w:hAnsi="Arial" w:cs="Arial"/>
          <w:sz w:val="18"/>
          <w:szCs w:val="18"/>
          <w:highlight w:val="yellow"/>
        </w:rPr>
        <w:t>INSERT INDEMNITOR’S NAME</w:t>
      </w:r>
      <w:r w:rsidR="00C41C45" w:rsidRPr="00DF683C">
        <w:rPr>
          <w:rFonts w:ascii="Arial" w:eastAsia="Times New Roman" w:hAnsi="Arial" w:cs="Arial"/>
          <w:sz w:val="18"/>
          <w:szCs w:val="18"/>
        </w:rPr>
        <w:t>] and/or Indemnitees.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C41C45" w:rsidRPr="00DF683C">
        <w:rPr>
          <w:rFonts w:ascii="Arial" w:eastAsia="Times New Roman" w:hAnsi="Arial" w:cs="Arial"/>
          <w:sz w:val="18"/>
          <w:szCs w:val="18"/>
        </w:rPr>
        <w:t>[</w:t>
      </w:r>
      <w:r w:rsidR="00C41C45" w:rsidRPr="00DF683C">
        <w:rPr>
          <w:rFonts w:ascii="Arial" w:eastAsia="Times New Roman" w:hAnsi="Arial" w:cs="Arial"/>
          <w:sz w:val="18"/>
          <w:szCs w:val="18"/>
          <w:highlight w:val="yellow"/>
        </w:rPr>
        <w:t>INSERT  INDEMNITOR’S</w:t>
      </w:r>
      <w:r w:rsidRPr="00DF683C">
        <w:rPr>
          <w:rFonts w:ascii="Arial" w:eastAsia="Times New Roman" w:hAnsi="Arial" w:cs="Arial"/>
          <w:sz w:val="18"/>
          <w:szCs w:val="18"/>
          <w:highlight w:val="yellow"/>
        </w:rPr>
        <w:t xml:space="preserve"> </w:t>
      </w:r>
      <w:r w:rsidR="00C41C45" w:rsidRPr="00DF683C">
        <w:rPr>
          <w:rFonts w:ascii="Arial" w:eastAsia="Times New Roman" w:hAnsi="Arial" w:cs="Arial"/>
          <w:sz w:val="18"/>
          <w:szCs w:val="18"/>
          <w:highlight w:val="yellow"/>
        </w:rPr>
        <w:t>NAME</w:t>
      </w:r>
      <w:r w:rsidR="00C41C45" w:rsidRPr="00DF683C">
        <w:rPr>
          <w:rFonts w:ascii="Arial" w:eastAsia="Times New Roman" w:hAnsi="Arial" w:cs="Arial"/>
          <w:sz w:val="18"/>
          <w:szCs w:val="18"/>
        </w:rPr>
        <w:t>] represent and warrant that we are duly authorized to execute this indemnity.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854"/>
        <w:gridCol w:w="6411"/>
      </w:tblGrid>
      <w:tr w:rsidR="00DF683C" w14:paraId="5D792218" w14:textId="77777777" w:rsidTr="00DF683C">
        <w:tc>
          <w:tcPr>
            <w:tcW w:w="9265" w:type="dxa"/>
            <w:gridSpan w:val="2"/>
            <w:shd w:val="clear" w:color="auto" w:fill="000000" w:themeFill="text1"/>
          </w:tcPr>
          <w:p w14:paraId="5C0F994E" w14:textId="77777777" w:rsidR="00DF683C" w:rsidRDefault="00DF683C" w:rsidP="0021632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0C6B61"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>Authorized Signature(s)</w:t>
            </w:r>
          </w:p>
        </w:tc>
      </w:tr>
      <w:tr w:rsidR="00DF683C" w14:paraId="0485E9AB" w14:textId="77777777" w:rsidTr="00DF683C">
        <w:tc>
          <w:tcPr>
            <w:tcW w:w="2854" w:type="dxa"/>
            <w:vAlign w:val="center"/>
          </w:tcPr>
          <w:p w14:paraId="0B1DEDFB" w14:textId="77777777" w:rsidR="00DF683C" w:rsidRPr="000C6B61" w:rsidRDefault="00DF683C" w:rsidP="0021632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C6B61">
              <w:rPr>
                <w:rFonts w:ascii="Arial" w:hAnsi="Arial" w:cs="Arial"/>
                <w:b/>
                <w:bCs/>
                <w:i/>
                <w:iCs/>
              </w:rPr>
              <w:t>Signature</w:t>
            </w:r>
          </w:p>
        </w:tc>
        <w:tc>
          <w:tcPr>
            <w:tcW w:w="6411" w:type="dxa"/>
          </w:tcPr>
          <w:p w14:paraId="163F61F2" w14:textId="77777777" w:rsidR="00DF683C" w:rsidRDefault="00DF683C" w:rsidP="0021632D">
            <w:pPr>
              <w:rPr>
                <w:rFonts w:ascii="Arial" w:hAnsi="Arial" w:cs="Arial"/>
              </w:rPr>
            </w:pPr>
          </w:p>
          <w:p w14:paraId="189D3764" w14:textId="77777777" w:rsidR="00DF683C" w:rsidRDefault="00DF683C" w:rsidP="0021632D">
            <w:pPr>
              <w:rPr>
                <w:rFonts w:ascii="Arial" w:hAnsi="Arial" w:cs="Arial"/>
              </w:rPr>
            </w:pPr>
          </w:p>
        </w:tc>
      </w:tr>
      <w:tr w:rsidR="00DF683C" w14:paraId="2E64FF3B" w14:textId="77777777" w:rsidTr="00D357AC">
        <w:trPr>
          <w:trHeight w:val="545"/>
        </w:trPr>
        <w:tc>
          <w:tcPr>
            <w:tcW w:w="2854" w:type="dxa"/>
          </w:tcPr>
          <w:p w14:paraId="2061F71A" w14:textId="77777777" w:rsidR="00DF683C" w:rsidRPr="000C6B61" w:rsidRDefault="00DF683C" w:rsidP="0021632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C6B61">
              <w:rPr>
                <w:rFonts w:ascii="Arial" w:hAnsi="Arial" w:cs="Arial"/>
                <w:b/>
                <w:bCs/>
                <w:i/>
                <w:iCs/>
              </w:rPr>
              <w:t>Printed/Typed Name</w:t>
            </w:r>
          </w:p>
        </w:tc>
        <w:tc>
          <w:tcPr>
            <w:tcW w:w="6411" w:type="dxa"/>
          </w:tcPr>
          <w:p w14:paraId="695159D7" w14:textId="77777777" w:rsidR="00DF683C" w:rsidRDefault="00DF683C" w:rsidP="0021632D">
            <w:pPr>
              <w:rPr>
                <w:rFonts w:ascii="Arial" w:hAnsi="Arial" w:cs="Arial"/>
              </w:rPr>
            </w:pPr>
          </w:p>
        </w:tc>
      </w:tr>
      <w:tr w:rsidR="00DF683C" w14:paraId="7CFCFFC3" w14:textId="77777777" w:rsidTr="00D357AC">
        <w:trPr>
          <w:trHeight w:val="482"/>
        </w:trPr>
        <w:tc>
          <w:tcPr>
            <w:tcW w:w="2854" w:type="dxa"/>
          </w:tcPr>
          <w:p w14:paraId="73A03C84" w14:textId="77777777" w:rsidR="00DF683C" w:rsidRPr="000C6B61" w:rsidRDefault="00DF683C" w:rsidP="0021632D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C6B61">
              <w:rPr>
                <w:rFonts w:ascii="Arial" w:hAnsi="Arial" w:cs="Arial"/>
                <w:b/>
                <w:bCs/>
                <w:i/>
                <w:iCs/>
              </w:rPr>
              <w:t>Title</w:t>
            </w:r>
          </w:p>
        </w:tc>
        <w:tc>
          <w:tcPr>
            <w:tcW w:w="6411" w:type="dxa"/>
          </w:tcPr>
          <w:p w14:paraId="653E9C19" w14:textId="77777777" w:rsidR="00DF683C" w:rsidRDefault="00DF683C" w:rsidP="0021632D">
            <w:pPr>
              <w:rPr>
                <w:rFonts w:ascii="Arial" w:hAnsi="Arial" w:cs="Arial"/>
              </w:rPr>
            </w:pPr>
          </w:p>
        </w:tc>
      </w:tr>
    </w:tbl>
    <w:p w14:paraId="0A9FDA50" w14:textId="77777777" w:rsidR="00DF683C" w:rsidRDefault="00DF683C">
      <w:pPr>
        <w:spacing w:line="20" w:lineRule="atLeast"/>
        <w:ind w:left="113"/>
        <w:rPr>
          <w:rFonts w:ascii="Arial" w:eastAsia="Times New Roman" w:hAnsi="Arial" w:cs="Arial"/>
          <w:sz w:val="2"/>
          <w:szCs w:val="2"/>
        </w:rPr>
      </w:pPr>
    </w:p>
    <w:p w14:paraId="1F9C2F13" w14:textId="77777777" w:rsidR="00DF683C" w:rsidRDefault="00DF683C">
      <w:pPr>
        <w:spacing w:line="20" w:lineRule="atLeast"/>
        <w:ind w:left="113"/>
        <w:rPr>
          <w:rFonts w:ascii="Arial" w:eastAsia="Times New Roman" w:hAnsi="Arial" w:cs="Arial"/>
          <w:sz w:val="2"/>
          <w:szCs w:val="2"/>
        </w:rPr>
      </w:pPr>
    </w:p>
    <w:p w14:paraId="7047791F" w14:textId="77777777" w:rsidR="00DF683C" w:rsidRDefault="00DF683C">
      <w:pPr>
        <w:spacing w:line="20" w:lineRule="atLeast"/>
        <w:ind w:left="113"/>
        <w:rPr>
          <w:rFonts w:ascii="Arial" w:eastAsia="Times New Roman" w:hAnsi="Arial" w:cs="Arial"/>
          <w:sz w:val="2"/>
          <w:szCs w:val="2"/>
        </w:rPr>
      </w:pPr>
    </w:p>
    <w:p w14:paraId="428CB826" w14:textId="77777777" w:rsidR="00DF683C" w:rsidRDefault="00DF683C">
      <w:pPr>
        <w:spacing w:line="20" w:lineRule="atLeast"/>
        <w:ind w:left="113"/>
        <w:rPr>
          <w:rFonts w:ascii="Arial" w:eastAsia="Times New Roman" w:hAnsi="Arial" w:cs="Arial"/>
          <w:sz w:val="2"/>
          <w:szCs w:val="2"/>
        </w:rPr>
      </w:pPr>
    </w:p>
    <w:p w14:paraId="1B8B4897" w14:textId="77777777" w:rsidR="00DF683C" w:rsidRDefault="00DF683C">
      <w:pPr>
        <w:spacing w:line="20" w:lineRule="atLeast"/>
        <w:ind w:left="113"/>
        <w:rPr>
          <w:rFonts w:ascii="Arial" w:eastAsia="Times New Roman" w:hAnsi="Arial" w:cs="Arial"/>
          <w:sz w:val="2"/>
          <w:szCs w:val="2"/>
        </w:rPr>
      </w:pPr>
    </w:p>
    <w:p w14:paraId="66852586" w14:textId="77777777" w:rsidR="00DF683C" w:rsidRDefault="00DF683C">
      <w:pPr>
        <w:spacing w:line="20" w:lineRule="atLeast"/>
        <w:ind w:left="113"/>
        <w:rPr>
          <w:rFonts w:ascii="Arial" w:eastAsia="Times New Roman" w:hAnsi="Arial" w:cs="Arial"/>
          <w:sz w:val="2"/>
          <w:szCs w:val="2"/>
        </w:rPr>
      </w:pPr>
    </w:p>
    <w:p w14:paraId="44B58465" w14:textId="77777777" w:rsidR="00DF683C" w:rsidRDefault="00DF683C">
      <w:pPr>
        <w:spacing w:line="20" w:lineRule="atLeast"/>
        <w:ind w:left="113"/>
        <w:rPr>
          <w:rFonts w:ascii="Arial" w:eastAsia="Times New Roman" w:hAnsi="Arial" w:cs="Arial"/>
          <w:sz w:val="2"/>
          <w:szCs w:val="2"/>
        </w:rPr>
      </w:pPr>
    </w:p>
    <w:p w14:paraId="0CA6A357" w14:textId="77777777" w:rsidR="00DF683C" w:rsidRDefault="00DF683C">
      <w:pPr>
        <w:spacing w:line="20" w:lineRule="atLeast"/>
        <w:ind w:left="113"/>
        <w:rPr>
          <w:rFonts w:ascii="Arial" w:eastAsia="Times New Roman" w:hAnsi="Arial" w:cs="Arial"/>
          <w:sz w:val="2"/>
          <w:szCs w:val="2"/>
        </w:rPr>
      </w:pPr>
    </w:p>
    <w:p w14:paraId="58CFA4D8" w14:textId="77777777" w:rsidR="00DF683C" w:rsidRDefault="00DF683C">
      <w:pPr>
        <w:spacing w:line="20" w:lineRule="atLeast"/>
        <w:ind w:left="113"/>
        <w:rPr>
          <w:rFonts w:ascii="Arial" w:eastAsia="Times New Roman" w:hAnsi="Arial" w:cs="Arial"/>
          <w:sz w:val="2"/>
          <w:szCs w:val="2"/>
        </w:rPr>
      </w:pPr>
    </w:p>
    <w:p w14:paraId="14FFF838" w14:textId="77777777" w:rsidR="00DF683C" w:rsidRDefault="00DF683C">
      <w:pPr>
        <w:spacing w:line="20" w:lineRule="atLeast"/>
        <w:ind w:left="113"/>
        <w:rPr>
          <w:rFonts w:ascii="Arial" w:eastAsia="Times New Roman" w:hAnsi="Arial" w:cs="Arial"/>
          <w:sz w:val="2"/>
          <w:szCs w:val="2"/>
        </w:rPr>
      </w:pPr>
    </w:p>
    <w:p w14:paraId="11B06435" w14:textId="77777777" w:rsidR="00DF683C" w:rsidRDefault="00DF683C">
      <w:pPr>
        <w:spacing w:line="20" w:lineRule="atLeast"/>
        <w:ind w:left="113"/>
        <w:rPr>
          <w:rFonts w:ascii="Arial" w:eastAsia="Times New Roman" w:hAnsi="Arial" w:cs="Arial"/>
          <w:sz w:val="2"/>
          <w:szCs w:val="2"/>
        </w:rPr>
      </w:pPr>
    </w:p>
    <w:p w14:paraId="3B58AF59" w14:textId="77777777" w:rsidR="00DF683C" w:rsidRDefault="00DF683C">
      <w:pPr>
        <w:spacing w:line="20" w:lineRule="atLeast"/>
        <w:ind w:left="113"/>
        <w:rPr>
          <w:rFonts w:ascii="Arial" w:eastAsia="Times New Roman" w:hAnsi="Arial" w:cs="Arial"/>
          <w:sz w:val="2"/>
          <w:szCs w:val="2"/>
        </w:rPr>
      </w:pPr>
    </w:p>
    <w:p w14:paraId="783DCFA8" w14:textId="77777777" w:rsidR="00DF683C" w:rsidRDefault="00DF683C">
      <w:pPr>
        <w:spacing w:line="20" w:lineRule="atLeast"/>
        <w:ind w:left="113"/>
        <w:rPr>
          <w:rFonts w:ascii="Arial" w:eastAsia="Times New Roman" w:hAnsi="Arial" w:cs="Arial"/>
          <w:sz w:val="2"/>
          <w:szCs w:val="2"/>
        </w:rPr>
      </w:pPr>
    </w:p>
    <w:p w14:paraId="1AD21404" w14:textId="77777777" w:rsidR="00DF683C" w:rsidRDefault="00DF683C">
      <w:pPr>
        <w:spacing w:line="20" w:lineRule="atLeast"/>
        <w:ind w:left="113"/>
        <w:rPr>
          <w:rFonts w:ascii="Arial" w:eastAsia="Times New Roman" w:hAnsi="Arial" w:cs="Arial"/>
          <w:sz w:val="2"/>
          <w:szCs w:val="2"/>
        </w:rPr>
      </w:pPr>
    </w:p>
    <w:p w14:paraId="7EAEED5A" w14:textId="77777777" w:rsidR="00DF683C" w:rsidRDefault="00DF683C">
      <w:pPr>
        <w:spacing w:line="20" w:lineRule="atLeast"/>
        <w:ind w:left="113"/>
        <w:rPr>
          <w:rFonts w:ascii="Arial" w:eastAsia="Times New Roman" w:hAnsi="Arial" w:cs="Arial"/>
          <w:sz w:val="2"/>
          <w:szCs w:val="2"/>
        </w:rPr>
      </w:pPr>
    </w:p>
    <w:p w14:paraId="4E349095" w14:textId="77777777" w:rsidR="00DF683C" w:rsidRDefault="00DF683C">
      <w:pPr>
        <w:spacing w:line="20" w:lineRule="atLeast"/>
        <w:ind w:left="113"/>
        <w:rPr>
          <w:rFonts w:ascii="Arial" w:eastAsia="Times New Roman" w:hAnsi="Arial" w:cs="Arial"/>
          <w:sz w:val="2"/>
          <w:szCs w:val="2"/>
        </w:rPr>
      </w:pPr>
    </w:p>
    <w:p w14:paraId="550B86F7" w14:textId="77777777" w:rsidR="00DF683C" w:rsidRDefault="00DF683C">
      <w:pPr>
        <w:spacing w:line="20" w:lineRule="atLeast"/>
        <w:ind w:left="113"/>
        <w:rPr>
          <w:rFonts w:ascii="Arial" w:eastAsia="Times New Roman" w:hAnsi="Arial" w:cs="Arial"/>
          <w:sz w:val="2"/>
          <w:szCs w:val="2"/>
        </w:rPr>
      </w:pPr>
    </w:p>
    <w:p w14:paraId="23F71E00" w14:textId="77777777" w:rsidR="00DF683C" w:rsidRDefault="00DF683C">
      <w:pPr>
        <w:spacing w:line="20" w:lineRule="atLeast"/>
        <w:ind w:left="113"/>
        <w:rPr>
          <w:rFonts w:ascii="Arial" w:eastAsia="Times New Roman" w:hAnsi="Arial" w:cs="Arial"/>
          <w:sz w:val="2"/>
          <w:szCs w:val="2"/>
        </w:rPr>
      </w:pPr>
    </w:p>
    <w:p w14:paraId="62974230" w14:textId="77777777" w:rsidR="00DF683C" w:rsidRDefault="00DF683C">
      <w:pPr>
        <w:spacing w:line="20" w:lineRule="atLeast"/>
        <w:ind w:left="113"/>
        <w:rPr>
          <w:rFonts w:ascii="Arial" w:eastAsia="Times New Roman" w:hAnsi="Arial" w:cs="Arial"/>
          <w:sz w:val="2"/>
          <w:szCs w:val="2"/>
        </w:rPr>
      </w:pPr>
    </w:p>
    <w:p w14:paraId="3F868F0F" w14:textId="77777777" w:rsidR="00DF683C" w:rsidRDefault="00DF683C">
      <w:pPr>
        <w:spacing w:line="20" w:lineRule="atLeast"/>
        <w:ind w:left="113"/>
        <w:rPr>
          <w:rFonts w:ascii="Arial" w:eastAsia="Times New Roman" w:hAnsi="Arial" w:cs="Arial"/>
          <w:sz w:val="2"/>
          <w:szCs w:val="2"/>
        </w:rPr>
      </w:pPr>
    </w:p>
    <w:p w14:paraId="13E582B1" w14:textId="77777777" w:rsidR="00DF683C" w:rsidRDefault="00DF683C">
      <w:pPr>
        <w:spacing w:line="20" w:lineRule="atLeast"/>
        <w:ind w:left="113"/>
        <w:rPr>
          <w:rFonts w:ascii="Arial" w:eastAsia="Times New Roman" w:hAnsi="Arial" w:cs="Arial"/>
          <w:sz w:val="2"/>
          <w:szCs w:val="2"/>
        </w:rPr>
      </w:pPr>
    </w:p>
    <w:p w14:paraId="592749CD" w14:textId="77777777" w:rsidR="00DF683C" w:rsidRDefault="00DF683C">
      <w:pPr>
        <w:spacing w:line="20" w:lineRule="atLeast"/>
        <w:ind w:left="113"/>
        <w:rPr>
          <w:rFonts w:ascii="Arial" w:eastAsia="Times New Roman" w:hAnsi="Arial" w:cs="Arial"/>
          <w:sz w:val="2"/>
          <w:szCs w:val="2"/>
        </w:rPr>
      </w:pPr>
    </w:p>
    <w:p w14:paraId="2833BBCD" w14:textId="66D37473" w:rsidR="004A786E" w:rsidRPr="00101F3F" w:rsidRDefault="0085692C">
      <w:pPr>
        <w:spacing w:line="20" w:lineRule="atLeast"/>
        <w:ind w:left="113"/>
        <w:rPr>
          <w:rFonts w:ascii="Arial" w:eastAsia="Times New Roman" w:hAnsi="Arial" w:cs="Arial"/>
          <w:sz w:val="2"/>
          <w:szCs w:val="2"/>
        </w:rPr>
      </w:pPr>
      <w:r w:rsidRPr="00101F3F">
        <w:rPr>
          <w:rFonts w:ascii="Arial" w:eastAsia="Times New Roman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C21620E" wp14:editId="4C65D128">
                <wp:extent cx="1837690" cy="8890"/>
                <wp:effectExtent l="5080" t="635" r="508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000FB1" id="Group 2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">
                <v:group id="Group 3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63B879D1" w14:textId="77777777" w:rsidR="004A786E" w:rsidRPr="00D357AC" w:rsidRDefault="00B14A1E">
      <w:pPr>
        <w:spacing w:before="63"/>
        <w:ind w:left="120" w:right="117"/>
        <w:jc w:val="both"/>
        <w:rPr>
          <w:rFonts w:ascii="Arial" w:eastAsia="Times New Roman" w:hAnsi="Arial" w:cs="Arial"/>
          <w:sz w:val="16"/>
          <w:szCs w:val="16"/>
        </w:rPr>
      </w:pPr>
      <w:bookmarkStart w:id="2" w:name="_bookmark0"/>
      <w:bookmarkEnd w:id="2"/>
      <w:r w:rsidRPr="00D357AC">
        <w:rPr>
          <w:rFonts w:ascii="Arial" w:eastAsia="Times New Roman" w:hAnsi="Arial" w:cs="Arial"/>
          <w:position w:val="9"/>
          <w:sz w:val="16"/>
          <w:szCs w:val="16"/>
        </w:rPr>
        <w:t>[1]</w:t>
      </w:r>
      <w:r w:rsidRPr="00D357AC">
        <w:rPr>
          <w:rFonts w:ascii="Arial" w:eastAsia="Times New Roman" w:hAnsi="Arial" w:cs="Arial"/>
          <w:spacing w:val="8"/>
          <w:position w:val="9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“Losses”</w:t>
      </w:r>
      <w:r w:rsidRPr="00D357AC">
        <w:rPr>
          <w:rFonts w:ascii="Arial" w:eastAsia="Times New Roman" w:hAnsi="Arial" w:cs="Arial"/>
          <w:spacing w:val="25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means</w:t>
      </w:r>
      <w:r w:rsidRPr="00D357AC">
        <w:rPr>
          <w:rFonts w:ascii="Arial" w:eastAsia="Times New Roman" w:hAnsi="Arial" w:cs="Arial"/>
          <w:spacing w:val="22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>and</w:t>
      </w:r>
      <w:r w:rsidRPr="00D357AC">
        <w:rPr>
          <w:rFonts w:ascii="Arial" w:eastAsia="Times New Roman" w:hAnsi="Arial" w:cs="Arial"/>
          <w:spacing w:val="25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>includes</w:t>
      </w:r>
      <w:r w:rsidRPr="00D357AC">
        <w:rPr>
          <w:rFonts w:ascii="Arial" w:eastAsia="Times New Roman" w:hAnsi="Arial" w:cs="Arial"/>
          <w:spacing w:val="22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all</w:t>
      </w:r>
      <w:r w:rsidRPr="00D357AC">
        <w:rPr>
          <w:rFonts w:ascii="Arial" w:eastAsia="Times New Roman" w:hAnsi="Arial" w:cs="Arial"/>
          <w:spacing w:val="23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losses,</w:t>
      </w:r>
      <w:r w:rsidRPr="00D357AC">
        <w:rPr>
          <w:rFonts w:ascii="Arial" w:eastAsia="Times New Roman" w:hAnsi="Arial" w:cs="Arial"/>
          <w:spacing w:val="23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liabilities,</w:t>
      </w:r>
      <w:r w:rsidRPr="00D357AC">
        <w:rPr>
          <w:rFonts w:ascii="Arial" w:eastAsia="Times New Roman" w:hAnsi="Arial" w:cs="Arial"/>
          <w:spacing w:val="24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>damages,</w:t>
      </w:r>
      <w:r w:rsidRPr="00D357AC">
        <w:rPr>
          <w:rFonts w:ascii="Arial" w:eastAsia="Times New Roman" w:hAnsi="Arial" w:cs="Arial"/>
          <w:spacing w:val="23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judgments,</w:t>
      </w:r>
      <w:r w:rsidRPr="00D357AC">
        <w:rPr>
          <w:rFonts w:ascii="Arial" w:eastAsia="Times New Roman" w:hAnsi="Arial" w:cs="Arial"/>
          <w:spacing w:val="23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liabilities,</w:t>
      </w:r>
      <w:r w:rsidRPr="00D357AC">
        <w:rPr>
          <w:rFonts w:ascii="Arial" w:eastAsia="Times New Roman" w:hAnsi="Arial" w:cs="Arial"/>
          <w:spacing w:val="24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payments,</w:t>
      </w:r>
      <w:r w:rsidRPr="00D357AC">
        <w:rPr>
          <w:rFonts w:ascii="Arial" w:eastAsia="Times New Roman" w:hAnsi="Arial" w:cs="Arial"/>
          <w:spacing w:val="23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obligations,</w:t>
      </w:r>
      <w:r w:rsidRPr="00D357AC">
        <w:rPr>
          <w:rFonts w:ascii="Arial" w:eastAsia="Times New Roman" w:hAnsi="Arial" w:cs="Arial"/>
          <w:spacing w:val="127"/>
          <w:w w:val="99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costs</w:t>
      </w:r>
      <w:r w:rsidRPr="00D357AC">
        <w:rPr>
          <w:rFonts w:ascii="Arial" w:eastAsia="Times New Roman" w:hAnsi="Arial" w:cs="Arial"/>
          <w:spacing w:val="42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and</w:t>
      </w:r>
      <w:r w:rsidRPr="00D357AC">
        <w:rPr>
          <w:rFonts w:ascii="Arial" w:eastAsia="Times New Roman" w:hAnsi="Arial" w:cs="Arial"/>
          <w:spacing w:val="44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>expenses</w:t>
      </w:r>
      <w:r w:rsidRPr="00D357AC">
        <w:rPr>
          <w:rFonts w:ascii="Arial" w:eastAsia="Times New Roman" w:hAnsi="Arial" w:cs="Arial"/>
          <w:spacing w:val="42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(including,</w:t>
      </w:r>
      <w:r w:rsidRPr="00D357AC">
        <w:rPr>
          <w:rFonts w:ascii="Arial" w:eastAsia="Times New Roman" w:hAnsi="Arial" w:cs="Arial"/>
          <w:spacing w:val="45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without</w:t>
      </w:r>
      <w:r w:rsidRPr="00D357AC">
        <w:rPr>
          <w:rFonts w:ascii="Arial" w:eastAsia="Times New Roman" w:hAnsi="Arial" w:cs="Arial"/>
          <w:spacing w:val="43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limitation,</w:t>
      </w:r>
      <w:r w:rsidRPr="00D357AC">
        <w:rPr>
          <w:rFonts w:ascii="Arial" w:eastAsia="Times New Roman" w:hAnsi="Arial" w:cs="Arial"/>
          <w:spacing w:val="44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1"/>
          <w:sz w:val="16"/>
          <w:szCs w:val="16"/>
        </w:rPr>
        <w:t>any</w:t>
      </w:r>
      <w:r w:rsidRPr="00D357AC">
        <w:rPr>
          <w:rFonts w:ascii="Arial" w:eastAsia="Times New Roman" w:hAnsi="Arial" w:cs="Arial"/>
          <w:spacing w:val="42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>costs</w:t>
      </w:r>
      <w:r w:rsidRPr="00D357AC">
        <w:rPr>
          <w:rFonts w:ascii="Arial" w:eastAsia="Times New Roman" w:hAnsi="Arial" w:cs="Arial"/>
          <w:spacing w:val="43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>of</w:t>
      </w:r>
      <w:r w:rsidRPr="00D357AC">
        <w:rPr>
          <w:rFonts w:ascii="Arial" w:eastAsia="Times New Roman" w:hAnsi="Arial" w:cs="Arial"/>
          <w:spacing w:val="41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>investigation</w:t>
      </w:r>
      <w:r w:rsidRPr="00D357AC">
        <w:rPr>
          <w:rFonts w:ascii="Arial" w:eastAsia="Times New Roman" w:hAnsi="Arial" w:cs="Arial"/>
          <w:spacing w:val="42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and</w:t>
      </w:r>
      <w:r w:rsidRPr="00D357AC">
        <w:rPr>
          <w:rFonts w:ascii="Arial" w:eastAsia="Times New Roman" w:hAnsi="Arial" w:cs="Arial"/>
          <w:spacing w:val="44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>legal</w:t>
      </w:r>
      <w:r w:rsidRPr="00D357AC">
        <w:rPr>
          <w:rFonts w:ascii="Arial" w:eastAsia="Times New Roman" w:hAnsi="Arial" w:cs="Arial"/>
          <w:spacing w:val="43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fees</w:t>
      </w:r>
      <w:r w:rsidRPr="00D357AC">
        <w:rPr>
          <w:rFonts w:ascii="Arial" w:eastAsia="Times New Roman" w:hAnsi="Arial" w:cs="Arial"/>
          <w:spacing w:val="42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>and</w:t>
      </w:r>
      <w:r w:rsidRPr="00D357AC">
        <w:rPr>
          <w:rFonts w:ascii="Arial" w:eastAsia="Times New Roman" w:hAnsi="Arial" w:cs="Arial"/>
          <w:spacing w:val="44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>expenses</w:t>
      </w:r>
      <w:r w:rsidRPr="00D357AC">
        <w:rPr>
          <w:rFonts w:ascii="Arial" w:eastAsia="Times New Roman" w:hAnsi="Arial" w:cs="Arial"/>
          <w:spacing w:val="67"/>
          <w:w w:val="99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incurred</w:t>
      </w:r>
      <w:r w:rsidRPr="00D357AC">
        <w:rPr>
          <w:rFonts w:ascii="Arial" w:eastAsia="Times New Roman" w:hAnsi="Arial" w:cs="Arial"/>
          <w:spacing w:val="35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in</w:t>
      </w:r>
      <w:r w:rsidRPr="00D357AC">
        <w:rPr>
          <w:rFonts w:ascii="Arial" w:eastAsia="Times New Roman" w:hAnsi="Arial" w:cs="Arial"/>
          <w:spacing w:val="33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>connection</w:t>
      </w:r>
      <w:r w:rsidRPr="00D357AC">
        <w:rPr>
          <w:rFonts w:ascii="Arial" w:eastAsia="Times New Roman" w:hAnsi="Arial" w:cs="Arial"/>
          <w:spacing w:val="35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with,</w:t>
      </w:r>
      <w:r w:rsidRPr="00D357AC">
        <w:rPr>
          <w:rFonts w:ascii="Arial" w:eastAsia="Times New Roman" w:hAnsi="Arial" w:cs="Arial"/>
          <w:spacing w:val="37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resulting</w:t>
      </w:r>
      <w:r w:rsidRPr="00D357AC">
        <w:rPr>
          <w:rFonts w:ascii="Arial" w:eastAsia="Times New Roman" w:hAnsi="Arial" w:cs="Arial"/>
          <w:spacing w:val="36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from,</w:t>
      </w:r>
      <w:r w:rsidRPr="00D357AC">
        <w:rPr>
          <w:rFonts w:ascii="Arial" w:eastAsia="Times New Roman" w:hAnsi="Arial" w:cs="Arial"/>
          <w:spacing w:val="34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relating</w:t>
      </w:r>
      <w:r w:rsidRPr="00D357AC">
        <w:rPr>
          <w:rFonts w:ascii="Arial" w:eastAsia="Times New Roman" w:hAnsi="Arial" w:cs="Arial"/>
          <w:spacing w:val="33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>to,</w:t>
      </w:r>
      <w:r w:rsidRPr="00D357AC">
        <w:rPr>
          <w:rFonts w:ascii="Arial" w:eastAsia="Times New Roman" w:hAnsi="Arial" w:cs="Arial"/>
          <w:spacing w:val="37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arising</w:t>
      </w:r>
      <w:r w:rsidRPr="00D357AC">
        <w:rPr>
          <w:rFonts w:ascii="Arial" w:eastAsia="Times New Roman" w:hAnsi="Arial" w:cs="Arial"/>
          <w:spacing w:val="32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out</w:t>
      </w:r>
      <w:r w:rsidRPr="00D357AC">
        <w:rPr>
          <w:rFonts w:ascii="Arial" w:eastAsia="Times New Roman" w:hAnsi="Arial" w:cs="Arial"/>
          <w:spacing w:val="34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>of</w:t>
      </w:r>
      <w:r w:rsidRPr="00D357AC">
        <w:rPr>
          <w:rFonts w:ascii="Arial" w:eastAsia="Times New Roman" w:hAnsi="Arial" w:cs="Arial"/>
          <w:spacing w:val="33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>or</w:t>
      </w:r>
      <w:r w:rsidRPr="00D357AC">
        <w:rPr>
          <w:rFonts w:ascii="Arial" w:eastAsia="Times New Roman" w:hAnsi="Arial" w:cs="Arial"/>
          <w:spacing w:val="34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in</w:t>
      </w:r>
      <w:r w:rsidRPr="00D357AC">
        <w:rPr>
          <w:rFonts w:ascii="Arial" w:eastAsia="Times New Roman" w:hAnsi="Arial" w:cs="Arial"/>
          <w:spacing w:val="33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>connection</w:t>
      </w:r>
      <w:r w:rsidRPr="00D357AC">
        <w:rPr>
          <w:rFonts w:ascii="Arial" w:eastAsia="Times New Roman" w:hAnsi="Arial" w:cs="Arial"/>
          <w:spacing w:val="36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with</w:t>
      </w:r>
      <w:r w:rsidRPr="00D357AC">
        <w:rPr>
          <w:rFonts w:ascii="Arial" w:eastAsia="Times New Roman" w:hAnsi="Arial" w:cs="Arial"/>
          <w:spacing w:val="32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>the</w:t>
      </w:r>
      <w:r w:rsidRPr="00D357AC">
        <w:rPr>
          <w:rFonts w:ascii="Arial" w:eastAsia="Times New Roman" w:hAnsi="Arial" w:cs="Arial"/>
          <w:spacing w:val="35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Request),</w:t>
      </w:r>
      <w:r w:rsidRPr="00D357AC">
        <w:rPr>
          <w:rFonts w:ascii="Arial" w:eastAsia="Times New Roman" w:hAnsi="Arial" w:cs="Arial"/>
          <w:spacing w:val="75"/>
          <w:w w:val="99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regardless</w:t>
      </w:r>
      <w:r w:rsidRPr="00D357AC">
        <w:rPr>
          <w:rFonts w:ascii="Arial" w:eastAsia="Times New Roman" w:hAnsi="Arial" w:cs="Arial"/>
          <w:spacing w:val="16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1"/>
          <w:sz w:val="16"/>
          <w:szCs w:val="16"/>
        </w:rPr>
        <w:t>of</w:t>
      </w:r>
      <w:r w:rsidRPr="00D357AC">
        <w:rPr>
          <w:rFonts w:ascii="Arial" w:eastAsia="Times New Roman" w:hAnsi="Arial" w:cs="Arial"/>
          <w:spacing w:val="17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whether</w:t>
      </w:r>
      <w:r w:rsidRPr="00D357AC">
        <w:rPr>
          <w:rFonts w:ascii="Arial" w:eastAsia="Times New Roman" w:hAnsi="Arial" w:cs="Arial"/>
          <w:spacing w:val="18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>or</w:t>
      </w:r>
      <w:r w:rsidRPr="00D357AC">
        <w:rPr>
          <w:rFonts w:ascii="Arial" w:eastAsia="Times New Roman" w:hAnsi="Arial" w:cs="Arial"/>
          <w:spacing w:val="17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not</w:t>
      </w:r>
      <w:r w:rsidRPr="00D357AC">
        <w:rPr>
          <w:rFonts w:ascii="Arial" w:eastAsia="Times New Roman" w:hAnsi="Arial" w:cs="Arial"/>
          <w:spacing w:val="19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>any</w:t>
      </w:r>
      <w:r w:rsidRPr="00D357AC">
        <w:rPr>
          <w:rFonts w:ascii="Arial" w:eastAsia="Times New Roman" w:hAnsi="Arial" w:cs="Arial"/>
          <w:spacing w:val="16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liability,</w:t>
      </w:r>
      <w:r w:rsidRPr="00D357AC">
        <w:rPr>
          <w:rFonts w:ascii="Arial" w:eastAsia="Times New Roman" w:hAnsi="Arial" w:cs="Arial"/>
          <w:spacing w:val="17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payment,</w:t>
      </w:r>
      <w:r w:rsidRPr="00D357AC">
        <w:rPr>
          <w:rFonts w:ascii="Arial" w:eastAsia="Times New Roman" w:hAnsi="Arial" w:cs="Arial"/>
          <w:spacing w:val="17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obligation</w:t>
      </w:r>
      <w:r w:rsidRPr="00D357AC">
        <w:rPr>
          <w:rFonts w:ascii="Arial" w:eastAsia="Times New Roman" w:hAnsi="Arial" w:cs="Arial"/>
          <w:spacing w:val="16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>or</w:t>
      </w:r>
      <w:r w:rsidRPr="00D357AC">
        <w:rPr>
          <w:rFonts w:ascii="Arial" w:eastAsia="Times New Roman" w:hAnsi="Arial" w:cs="Arial"/>
          <w:spacing w:val="17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judgment</w:t>
      </w:r>
      <w:r w:rsidRPr="00D357AC">
        <w:rPr>
          <w:rFonts w:ascii="Arial" w:eastAsia="Times New Roman" w:hAnsi="Arial" w:cs="Arial"/>
          <w:spacing w:val="20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is</w:t>
      </w:r>
      <w:r w:rsidRPr="00D357AC">
        <w:rPr>
          <w:rFonts w:ascii="Arial" w:eastAsia="Times New Roman" w:hAnsi="Arial" w:cs="Arial"/>
          <w:spacing w:val="18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>ultimately</w:t>
      </w:r>
      <w:r w:rsidRPr="00D357AC">
        <w:rPr>
          <w:rFonts w:ascii="Arial" w:eastAsia="Times New Roman" w:hAnsi="Arial" w:cs="Arial"/>
          <w:spacing w:val="15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>imposed</w:t>
      </w:r>
      <w:r w:rsidRPr="00D357AC">
        <w:rPr>
          <w:rFonts w:ascii="Arial" w:eastAsia="Times New Roman" w:hAnsi="Arial" w:cs="Arial"/>
          <w:spacing w:val="19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>against</w:t>
      </w:r>
      <w:r w:rsidRPr="00D357AC">
        <w:rPr>
          <w:rFonts w:ascii="Arial" w:eastAsia="Times New Roman" w:hAnsi="Arial" w:cs="Arial"/>
          <w:spacing w:val="16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the</w:t>
      </w:r>
      <w:r w:rsidRPr="00D357AC">
        <w:rPr>
          <w:rFonts w:ascii="Arial" w:eastAsia="Times New Roman" w:hAnsi="Arial" w:cs="Arial"/>
          <w:spacing w:val="95"/>
          <w:w w:val="99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Indemnitees.</w:t>
      </w:r>
    </w:p>
    <w:p w14:paraId="372638AB" w14:textId="77777777" w:rsidR="004A786E" w:rsidRPr="00D357AC" w:rsidRDefault="00B14A1E">
      <w:pPr>
        <w:spacing w:before="4" w:line="228" w:lineRule="exact"/>
        <w:ind w:left="120" w:right="113"/>
        <w:jc w:val="both"/>
        <w:rPr>
          <w:rFonts w:ascii="Arial" w:eastAsia="Times New Roman" w:hAnsi="Arial" w:cs="Arial"/>
          <w:sz w:val="16"/>
          <w:szCs w:val="16"/>
        </w:rPr>
      </w:pPr>
      <w:bookmarkStart w:id="3" w:name="_bookmark1"/>
      <w:bookmarkEnd w:id="3"/>
      <w:r w:rsidRPr="00D357AC">
        <w:rPr>
          <w:rFonts w:ascii="Arial" w:eastAsia="Times New Roman" w:hAnsi="Arial" w:cs="Arial"/>
          <w:position w:val="9"/>
          <w:sz w:val="16"/>
          <w:szCs w:val="16"/>
        </w:rPr>
        <w:t>[2]</w:t>
      </w:r>
      <w:r w:rsidRPr="00D357AC">
        <w:rPr>
          <w:rFonts w:ascii="Arial" w:eastAsia="Times New Roman" w:hAnsi="Arial" w:cs="Arial"/>
          <w:spacing w:val="1"/>
          <w:position w:val="9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“Legal</w:t>
      </w:r>
      <w:r w:rsidRPr="00D357AC">
        <w:rPr>
          <w:rFonts w:ascii="Arial" w:eastAsia="Times New Roman" w:hAnsi="Arial" w:cs="Arial"/>
          <w:spacing w:val="19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Action”</w:t>
      </w:r>
      <w:r w:rsidRPr="00D357AC">
        <w:rPr>
          <w:rFonts w:ascii="Arial" w:eastAsia="Times New Roman" w:hAnsi="Arial" w:cs="Arial"/>
          <w:spacing w:val="21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means</w:t>
      </w:r>
      <w:r w:rsidRPr="00D357AC">
        <w:rPr>
          <w:rFonts w:ascii="Arial" w:eastAsia="Times New Roman" w:hAnsi="Arial" w:cs="Arial"/>
          <w:spacing w:val="16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>and</w:t>
      </w:r>
      <w:r w:rsidRPr="00D357AC">
        <w:rPr>
          <w:rFonts w:ascii="Arial" w:eastAsia="Times New Roman" w:hAnsi="Arial" w:cs="Arial"/>
          <w:spacing w:val="18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includes</w:t>
      </w:r>
      <w:r w:rsidRPr="00D357AC">
        <w:rPr>
          <w:rFonts w:ascii="Arial" w:eastAsia="Times New Roman" w:hAnsi="Arial" w:cs="Arial"/>
          <w:spacing w:val="15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1"/>
          <w:sz w:val="16"/>
          <w:szCs w:val="16"/>
        </w:rPr>
        <w:t>any</w:t>
      </w:r>
      <w:r w:rsidRPr="00D357AC">
        <w:rPr>
          <w:rFonts w:ascii="Arial" w:eastAsia="Times New Roman" w:hAnsi="Arial" w:cs="Arial"/>
          <w:spacing w:val="15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claim,</w:t>
      </w:r>
      <w:r w:rsidRPr="00D357AC">
        <w:rPr>
          <w:rFonts w:ascii="Arial" w:eastAsia="Times New Roman" w:hAnsi="Arial" w:cs="Arial"/>
          <w:spacing w:val="17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counterclaim,</w:t>
      </w:r>
      <w:r w:rsidRPr="00D357AC">
        <w:rPr>
          <w:rFonts w:ascii="Arial" w:eastAsia="Times New Roman" w:hAnsi="Arial" w:cs="Arial"/>
          <w:spacing w:val="17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>demand,</w:t>
      </w:r>
      <w:r w:rsidRPr="00D357AC">
        <w:rPr>
          <w:rFonts w:ascii="Arial" w:eastAsia="Times New Roman" w:hAnsi="Arial" w:cs="Arial"/>
          <w:spacing w:val="17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>action,</w:t>
      </w:r>
      <w:r w:rsidRPr="00D357AC">
        <w:rPr>
          <w:rFonts w:ascii="Arial" w:eastAsia="Times New Roman" w:hAnsi="Arial" w:cs="Arial"/>
          <w:spacing w:val="16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suit,</w:t>
      </w:r>
      <w:r w:rsidRPr="00D357AC">
        <w:rPr>
          <w:rFonts w:ascii="Arial" w:eastAsia="Times New Roman" w:hAnsi="Arial" w:cs="Arial"/>
          <w:spacing w:val="19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countersuit,</w:t>
      </w:r>
      <w:r w:rsidRPr="00D357AC">
        <w:rPr>
          <w:rFonts w:ascii="Arial" w:eastAsia="Times New Roman" w:hAnsi="Arial" w:cs="Arial"/>
          <w:spacing w:val="17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arbitration,</w:t>
      </w:r>
      <w:r w:rsidRPr="00D357AC">
        <w:rPr>
          <w:rFonts w:ascii="Arial" w:eastAsia="Times New Roman" w:hAnsi="Arial" w:cs="Arial"/>
          <w:spacing w:val="105"/>
          <w:w w:val="99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inquiry,</w:t>
      </w:r>
      <w:r w:rsidRPr="00D357AC">
        <w:rPr>
          <w:rFonts w:ascii="Arial" w:eastAsia="Times New Roman" w:hAnsi="Arial" w:cs="Arial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 xml:space="preserve">proceeding </w:t>
      </w:r>
      <w:r w:rsidRPr="00D357AC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 xml:space="preserve">or </w:t>
      </w:r>
      <w:r w:rsidRPr="00D357AC">
        <w:rPr>
          <w:rFonts w:ascii="Arial" w:eastAsia="Times New Roman" w:hAnsi="Arial" w:cs="Arial"/>
          <w:spacing w:val="6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investigation</w:t>
      </w:r>
      <w:r w:rsidRPr="00D357AC">
        <w:rPr>
          <w:rFonts w:ascii="Arial" w:eastAsia="Times New Roman" w:hAnsi="Arial" w:cs="Arial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 xml:space="preserve">before </w:t>
      </w:r>
      <w:r w:rsidRPr="00D357AC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 xml:space="preserve">any </w:t>
      </w:r>
      <w:r w:rsidRPr="00D357AC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federal,</w:t>
      </w:r>
      <w:r w:rsidRPr="00D357AC">
        <w:rPr>
          <w:rFonts w:ascii="Arial" w:eastAsia="Times New Roman" w:hAnsi="Arial" w:cs="Arial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8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state</w:t>
      </w:r>
      <w:r w:rsidRPr="00D357AC">
        <w:rPr>
          <w:rFonts w:ascii="Arial" w:eastAsia="Times New Roman" w:hAnsi="Arial" w:cs="Arial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6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 xml:space="preserve">or </w:t>
      </w:r>
      <w:r w:rsidRPr="00D357AC">
        <w:rPr>
          <w:rFonts w:ascii="Arial" w:eastAsia="Times New Roman" w:hAnsi="Arial" w:cs="Arial"/>
          <w:spacing w:val="6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foreign</w:t>
      </w:r>
      <w:r w:rsidRPr="00D357AC">
        <w:rPr>
          <w:rFonts w:ascii="Arial" w:eastAsia="Times New Roman" w:hAnsi="Arial" w:cs="Arial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court</w:t>
      </w:r>
      <w:r w:rsidRPr="00D357AC">
        <w:rPr>
          <w:rFonts w:ascii="Arial" w:eastAsia="Times New Roman" w:hAnsi="Arial" w:cs="Arial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 xml:space="preserve">or </w:t>
      </w:r>
      <w:r w:rsidRPr="00D357AC">
        <w:rPr>
          <w:rFonts w:ascii="Arial" w:eastAsia="Times New Roman" w:hAnsi="Arial" w:cs="Arial"/>
          <w:spacing w:val="6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other</w:t>
      </w:r>
      <w:r w:rsidRPr="00D357AC">
        <w:rPr>
          <w:rFonts w:ascii="Arial" w:eastAsia="Times New Roman" w:hAnsi="Arial" w:cs="Arial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6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-1"/>
          <w:sz w:val="16"/>
          <w:szCs w:val="16"/>
        </w:rPr>
        <w:t>tribunal,</w:t>
      </w:r>
      <w:r w:rsidRPr="00D357AC">
        <w:rPr>
          <w:rFonts w:ascii="Arial" w:eastAsia="Times New Roman" w:hAnsi="Arial" w:cs="Arial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 xml:space="preserve">or </w:t>
      </w:r>
      <w:r w:rsidRPr="00D357AC">
        <w:rPr>
          <w:rFonts w:ascii="Arial" w:eastAsia="Times New Roman" w:hAnsi="Arial" w:cs="Arial"/>
          <w:spacing w:val="6"/>
          <w:sz w:val="16"/>
          <w:szCs w:val="16"/>
        </w:rPr>
        <w:t xml:space="preserve"> </w:t>
      </w:r>
      <w:r w:rsidRPr="00D357AC">
        <w:rPr>
          <w:rFonts w:ascii="Arial" w:eastAsia="Times New Roman" w:hAnsi="Arial" w:cs="Arial"/>
          <w:sz w:val="16"/>
          <w:szCs w:val="16"/>
        </w:rPr>
        <w:t>any</w:t>
      </w:r>
    </w:p>
    <w:p w14:paraId="5058C79F" w14:textId="77777777" w:rsidR="004A786E" w:rsidRPr="00101F3F" w:rsidRDefault="00B14A1E">
      <w:pPr>
        <w:spacing w:line="228" w:lineRule="exact"/>
        <w:ind w:left="120"/>
        <w:jc w:val="both"/>
        <w:rPr>
          <w:rFonts w:ascii="Arial" w:eastAsia="Times New Roman" w:hAnsi="Arial" w:cs="Arial"/>
          <w:sz w:val="18"/>
          <w:szCs w:val="18"/>
        </w:rPr>
      </w:pPr>
      <w:r w:rsidRPr="00D357AC">
        <w:rPr>
          <w:rFonts w:ascii="Arial" w:hAnsi="Arial" w:cs="Arial"/>
          <w:spacing w:val="-1"/>
          <w:sz w:val="16"/>
          <w:szCs w:val="16"/>
        </w:rPr>
        <w:t>investigative</w:t>
      </w:r>
      <w:r w:rsidRPr="00D357AC">
        <w:rPr>
          <w:rFonts w:ascii="Arial" w:hAnsi="Arial" w:cs="Arial"/>
          <w:spacing w:val="-9"/>
          <w:sz w:val="16"/>
          <w:szCs w:val="16"/>
        </w:rPr>
        <w:t xml:space="preserve"> </w:t>
      </w:r>
      <w:r w:rsidRPr="00D357AC">
        <w:rPr>
          <w:rFonts w:ascii="Arial" w:hAnsi="Arial" w:cs="Arial"/>
          <w:sz w:val="16"/>
          <w:szCs w:val="16"/>
        </w:rPr>
        <w:t>or</w:t>
      </w:r>
      <w:r w:rsidRPr="00D357AC">
        <w:rPr>
          <w:rFonts w:ascii="Arial" w:hAnsi="Arial" w:cs="Arial"/>
          <w:spacing w:val="-8"/>
          <w:sz w:val="16"/>
          <w:szCs w:val="16"/>
        </w:rPr>
        <w:t xml:space="preserve"> </w:t>
      </w:r>
      <w:r w:rsidRPr="00D357AC">
        <w:rPr>
          <w:rFonts w:ascii="Arial" w:hAnsi="Arial" w:cs="Arial"/>
          <w:spacing w:val="-1"/>
          <w:sz w:val="16"/>
          <w:szCs w:val="16"/>
        </w:rPr>
        <w:t>regulatory</w:t>
      </w:r>
      <w:r w:rsidRPr="00D357AC">
        <w:rPr>
          <w:rFonts w:ascii="Arial" w:hAnsi="Arial" w:cs="Arial"/>
          <w:spacing w:val="-12"/>
          <w:sz w:val="16"/>
          <w:szCs w:val="16"/>
        </w:rPr>
        <w:t xml:space="preserve"> </w:t>
      </w:r>
      <w:r w:rsidRPr="00D357AC">
        <w:rPr>
          <w:rFonts w:ascii="Arial" w:hAnsi="Arial" w:cs="Arial"/>
          <w:sz w:val="16"/>
          <w:szCs w:val="16"/>
        </w:rPr>
        <w:t>agency</w:t>
      </w:r>
      <w:r w:rsidRPr="00D357AC">
        <w:rPr>
          <w:rFonts w:ascii="Arial" w:hAnsi="Arial" w:cs="Arial"/>
          <w:spacing w:val="-12"/>
          <w:sz w:val="16"/>
          <w:szCs w:val="16"/>
        </w:rPr>
        <w:t xml:space="preserve"> </w:t>
      </w:r>
      <w:r w:rsidRPr="00D357AC">
        <w:rPr>
          <w:rFonts w:ascii="Arial" w:hAnsi="Arial" w:cs="Arial"/>
          <w:sz w:val="16"/>
          <w:szCs w:val="16"/>
        </w:rPr>
        <w:t>or</w:t>
      </w:r>
      <w:r w:rsidRPr="00D357AC">
        <w:rPr>
          <w:rFonts w:ascii="Arial" w:hAnsi="Arial" w:cs="Arial"/>
          <w:spacing w:val="-7"/>
          <w:sz w:val="16"/>
          <w:szCs w:val="16"/>
        </w:rPr>
        <w:t xml:space="preserve"> </w:t>
      </w:r>
      <w:r w:rsidRPr="00D357AC">
        <w:rPr>
          <w:rFonts w:ascii="Arial" w:hAnsi="Arial" w:cs="Arial"/>
          <w:sz w:val="16"/>
          <w:szCs w:val="16"/>
        </w:rPr>
        <w:t>self-regulatory</w:t>
      </w:r>
      <w:r w:rsidRPr="00D357AC">
        <w:rPr>
          <w:rFonts w:ascii="Arial" w:hAnsi="Arial" w:cs="Arial"/>
          <w:spacing w:val="-12"/>
          <w:sz w:val="16"/>
          <w:szCs w:val="16"/>
        </w:rPr>
        <w:t xml:space="preserve"> </w:t>
      </w:r>
      <w:r w:rsidRPr="00D357AC">
        <w:rPr>
          <w:rFonts w:ascii="Arial" w:hAnsi="Arial" w:cs="Arial"/>
          <w:spacing w:val="-1"/>
          <w:sz w:val="16"/>
          <w:szCs w:val="16"/>
        </w:rPr>
        <w:t>organization.</w:t>
      </w:r>
    </w:p>
    <w:sectPr w:rsidR="004A786E" w:rsidRPr="00101F3F">
      <w:pgSz w:w="12240" w:h="15840"/>
      <w:pgMar w:top="1380" w:right="13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F9ADA" w14:textId="77777777" w:rsidR="00EA1E84" w:rsidRDefault="00EA1E84" w:rsidP="0085692C">
      <w:r>
        <w:separator/>
      </w:r>
    </w:p>
  </w:endnote>
  <w:endnote w:type="continuationSeparator" w:id="0">
    <w:p w14:paraId="1DA80DD5" w14:textId="77777777" w:rsidR="00EA1E84" w:rsidRDefault="00EA1E84" w:rsidP="0085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F8D0" w14:textId="77777777" w:rsidR="001B28DD" w:rsidRDefault="001B28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D38A" w14:textId="4B1D00FF" w:rsidR="0085692C" w:rsidRDefault="0085692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BAF9D7E" wp14:editId="698FC247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730"/>
              <wp:effectExtent l="0" t="4445" r="0" b="0"/>
              <wp:wrapNone/>
              <wp:docPr id="1" name="MSIPCM9a81416193fe8d583af327fd" descr="{&quot;HashCode&quot;:19359392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5563C" w14:textId="4A0A07B3" w:rsidR="0085692C" w:rsidRPr="0085692C" w:rsidRDefault="0085692C" w:rsidP="0085692C">
                          <w:pPr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</w:pPr>
                          <w:r w:rsidRPr="0085692C">
                            <w:rPr>
                              <w:rFonts w:ascii="Arial" w:hAnsi="Arial" w:cs="Arial"/>
                              <w:color w:val="737373"/>
                              <w:sz w:val="20"/>
                            </w:rPr>
                            <w:t>DTCC Public (White)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AF9D7E" id="_x0000_t202" coordsize="21600,21600" o:spt="202" path="m,l,21600r21600,l21600,xe">
              <v:stroke joinstyle="miter"/>
              <v:path gradientshapeok="t" o:connecttype="rect"/>
            </v:shapetype>
            <v:shape id="MSIPCM9a81416193fe8d583af327fd" o:spid="_x0000_s1026" type="#_x0000_t202" alt="{&quot;HashCode&quot;:19359392,&quot;Height&quot;:792.0,&quot;Width&quot;:612.0,&quot;Placement&quot;:&quot;Footer&quot;,&quot;Index&quot;:&quot;Primary&quot;,&quot;Section&quot;:1,&quot;Top&quot;:0.0,&quot;Left&quot;:0.0}" style="position:absolute;margin-left:0;margin-top:757.1pt;width:612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" o:allowincell="f" filled="f" stroked="f">
              <v:textbox inset="20pt,0,,0">
                <w:txbxContent>
                  <w:p w14:paraId="4745563C" w14:textId="4A0A07B3" w:rsidR="0085692C" w:rsidRPr="0085692C" w:rsidRDefault="0085692C" w:rsidP="0085692C">
                    <w:pPr>
                      <w:rPr>
                        <w:rFonts w:ascii="Arial" w:hAnsi="Arial" w:cs="Arial"/>
                        <w:color w:val="737373"/>
                        <w:sz w:val="20"/>
                      </w:rPr>
                    </w:pPr>
                    <w:r w:rsidRPr="0085692C">
                      <w:rPr>
                        <w:rFonts w:ascii="Arial" w:hAnsi="Arial" w:cs="Arial"/>
                        <w:color w:val="737373"/>
                        <w:sz w:val="20"/>
                      </w:rPr>
                      <w:t>DTCC Public (White)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FAB1D" w14:textId="77777777" w:rsidR="001B28DD" w:rsidRDefault="001B2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BC731" w14:textId="77777777" w:rsidR="00EA1E84" w:rsidRDefault="00EA1E84" w:rsidP="0085692C">
      <w:r>
        <w:separator/>
      </w:r>
    </w:p>
  </w:footnote>
  <w:footnote w:type="continuationSeparator" w:id="0">
    <w:p w14:paraId="2ACE0494" w14:textId="77777777" w:rsidR="00EA1E84" w:rsidRDefault="00EA1E84" w:rsidP="00856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A94B" w14:textId="77777777" w:rsidR="001B28DD" w:rsidRDefault="001B28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A1F2" w14:textId="259623BA" w:rsidR="008753AA" w:rsidRDefault="008753AA" w:rsidP="00101F3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DBAD" w14:textId="77777777" w:rsidR="001B28DD" w:rsidRDefault="001B28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64B"/>
    <w:multiLevelType w:val="hybridMultilevel"/>
    <w:tmpl w:val="2AFA3E52"/>
    <w:lvl w:ilvl="0" w:tplc="503A1F76">
      <w:start w:val="1"/>
      <w:numFmt w:val="decimal"/>
      <w:lvlText w:val="%1."/>
      <w:lvlJc w:val="left"/>
      <w:pPr>
        <w:ind w:left="840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6A06DB30">
      <w:start w:val="1"/>
      <w:numFmt w:val="bullet"/>
      <w:lvlText w:val="•"/>
      <w:lvlJc w:val="left"/>
      <w:pPr>
        <w:ind w:left="1680" w:hanging="300"/>
      </w:pPr>
      <w:rPr>
        <w:rFonts w:hint="default"/>
      </w:rPr>
    </w:lvl>
    <w:lvl w:ilvl="2" w:tplc="79205212">
      <w:start w:val="1"/>
      <w:numFmt w:val="bullet"/>
      <w:lvlText w:val="•"/>
      <w:lvlJc w:val="left"/>
      <w:pPr>
        <w:ind w:left="2520" w:hanging="300"/>
      </w:pPr>
      <w:rPr>
        <w:rFonts w:hint="default"/>
      </w:rPr>
    </w:lvl>
    <w:lvl w:ilvl="3" w:tplc="02EEBE92">
      <w:start w:val="1"/>
      <w:numFmt w:val="bullet"/>
      <w:lvlText w:val="•"/>
      <w:lvlJc w:val="left"/>
      <w:pPr>
        <w:ind w:left="3360" w:hanging="300"/>
      </w:pPr>
      <w:rPr>
        <w:rFonts w:hint="default"/>
      </w:rPr>
    </w:lvl>
    <w:lvl w:ilvl="4" w:tplc="868AD5B2">
      <w:start w:val="1"/>
      <w:numFmt w:val="bullet"/>
      <w:lvlText w:val="•"/>
      <w:lvlJc w:val="left"/>
      <w:pPr>
        <w:ind w:left="4200" w:hanging="300"/>
      </w:pPr>
      <w:rPr>
        <w:rFonts w:hint="default"/>
      </w:rPr>
    </w:lvl>
    <w:lvl w:ilvl="5" w:tplc="99166B66">
      <w:start w:val="1"/>
      <w:numFmt w:val="bullet"/>
      <w:lvlText w:val="•"/>
      <w:lvlJc w:val="left"/>
      <w:pPr>
        <w:ind w:left="5040" w:hanging="300"/>
      </w:pPr>
      <w:rPr>
        <w:rFonts w:hint="default"/>
      </w:rPr>
    </w:lvl>
    <w:lvl w:ilvl="6" w:tplc="8DDA7FE6">
      <w:start w:val="1"/>
      <w:numFmt w:val="bullet"/>
      <w:lvlText w:val="•"/>
      <w:lvlJc w:val="left"/>
      <w:pPr>
        <w:ind w:left="5880" w:hanging="300"/>
      </w:pPr>
      <w:rPr>
        <w:rFonts w:hint="default"/>
      </w:rPr>
    </w:lvl>
    <w:lvl w:ilvl="7" w:tplc="0A42E246">
      <w:start w:val="1"/>
      <w:numFmt w:val="bullet"/>
      <w:lvlText w:val="•"/>
      <w:lvlJc w:val="left"/>
      <w:pPr>
        <w:ind w:left="6720" w:hanging="300"/>
      </w:pPr>
      <w:rPr>
        <w:rFonts w:hint="default"/>
      </w:rPr>
    </w:lvl>
    <w:lvl w:ilvl="8" w:tplc="3642D424">
      <w:start w:val="1"/>
      <w:numFmt w:val="bullet"/>
      <w:lvlText w:val="•"/>
      <w:lvlJc w:val="left"/>
      <w:pPr>
        <w:ind w:left="7560" w:hanging="300"/>
      </w:pPr>
      <w:rPr>
        <w:rFonts w:hint="default"/>
      </w:rPr>
    </w:lvl>
  </w:abstractNum>
  <w:abstractNum w:abstractNumId="1" w15:restartNumberingAfterBreak="0">
    <w:nsid w:val="7B4F6880"/>
    <w:multiLevelType w:val="hybridMultilevel"/>
    <w:tmpl w:val="A3383CC6"/>
    <w:lvl w:ilvl="0" w:tplc="EF5402FC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4"/>
        <w:szCs w:val="24"/>
      </w:rPr>
    </w:lvl>
    <w:lvl w:ilvl="1" w:tplc="DAAA4F46">
      <w:start w:val="1"/>
      <w:numFmt w:val="bullet"/>
      <w:lvlText w:val="•"/>
      <w:lvlJc w:val="left"/>
      <w:pPr>
        <w:ind w:left="1396" w:hanging="360"/>
      </w:pPr>
      <w:rPr>
        <w:rFonts w:hint="default"/>
      </w:rPr>
    </w:lvl>
    <w:lvl w:ilvl="2" w:tplc="B59CC634">
      <w:start w:val="1"/>
      <w:numFmt w:val="bullet"/>
      <w:lvlText w:val="•"/>
      <w:lvlJc w:val="left"/>
      <w:pPr>
        <w:ind w:left="2332" w:hanging="360"/>
      </w:pPr>
      <w:rPr>
        <w:rFonts w:hint="default"/>
      </w:rPr>
    </w:lvl>
    <w:lvl w:ilvl="3" w:tplc="6A0CACCC">
      <w:start w:val="1"/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A82E9024">
      <w:start w:val="1"/>
      <w:numFmt w:val="bullet"/>
      <w:lvlText w:val="•"/>
      <w:lvlJc w:val="left"/>
      <w:pPr>
        <w:ind w:left="4204" w:hanging="360"/>
      </w:pPr>
      <w:rPr>
        <w:rFonts w:hint="default"/>
      </w:rPr>
    </w:lvl>
    <w:lvl w:ilvl="5" w:tplc="29E232A6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7892FA60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F0745A06">
      <w:start w:val="1"/>
      <w:numFmt w:val="bullet"/>
      <w:lvlText w:val="•"/>
      <w:lvlJc w:val="left"/>
      <w:pPr>
        <w:ind w:left="7012" w:hanging="360"/>
      </w:pPr>
      <w:rPr>
        <w:rFonts w:hint="default"/>
      </w:rPr>
    </w:lvl>
    <w:lvl w:ilvl="8" w:tplc="F1165C62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num w:numId="1" w16cid:durableId="463935613">
    <w:abstractNumId w:val="0"/>
  </w:num>
  <w:num w:numId="2" w16cid:durableId="1857115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6E"/>
    <w:rsid w:val="00017BF1"/>
    <w:rsid w:val="00101F3F"/>
    <w:rsid w:val="001B28DD"/>
    <w:rsid w:val="002A4933"/>
    <w:rsid w:val="002C2C17"/>
    <w:rsid w:val="003C342D"/>
    <w:rsid w:val="003E3E41"/>
    <w:rsid w:val="004A786E"/>
    <w:rsid w:val="00521419"/>
    <w:rsid w:val="005241BB"/>
    <w:rsid w:val="005A54F6"/>
    <w:rsid w:val="005B40D6"/>
    <w:rsid w:val="006C77E1"/>
    <w:rsid w:val="0085692C"/>
    <w:rsid w:val="008753AA"/>
    <w:rsid w:val="00923AF4"/>
    <w:rsid w:val="00A22315"/>
    <w:rsid w:val="00A85717"/>
    <w:rsid w:val="00B14A1E"/>
    <w:rsid w:val="00B947FE"/>
    <w:rsid w:val="00BD6A89"/>
    <w:rsid w:val="00C179DE"/>
    <w:rsid w:val="00C41C45"/>
    <w:rsid w:val="00C65405"/>
    <w:rsid w:val="00D357AC"/>
    <w:rsid w:val="00DF683C"/>
    <w:rsid w:val="00E179BF"/>
    <w:rsid w:val="00EA1E84"/>
    <w:rsid w:val="00F50485"/>
    <w:rsid w:val="00FA52C9"/>
    <w:rsid w:val="00FB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34DEF"/>
  <w15:docId w15:val="{FF55C8FC-8F56-4FA8-9EB7-B635B4FB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6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2C"/>
  </w:style>
  <w:style w:type="paragraph" w:styleId="Footer">
    <w:name w:val="footer"/>
    <w:basedOn w:val="Normal"/>
    <w:link w:val="FooterChar"/>
    <w:uiPriority w:val="99"/>
    <w:unhideWhenUsed/>
    <w:rsid w:val="008569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2C"/>
  </w:style>
  <w:style w:type="character" w:styleId="Hyperlink">
    <w:name w:val="Hyperlink"/>
    <w:basedOn w:val="DefaultParagraphFont"/>
    <w:uiPriority w:val="99"/>
    <w:unhideWhenUsed/>
    <w:rsid w:val="006C77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7E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41C45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mailto:Treasurybuyback@dtcc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easurybuyback@dtcc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8A3E29-5743-4C89-B156-077715FA3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F44560-A15D-4E24-BFD8-C91009575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9A25E-C1A0-4F97-8139-D4601EE8CB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hgehy</dc:creator>
  <cp:lastModifiedBy>Jones, Kimberly</cp:lastModifiedBy>
  <cp:revision>10</cp:revision>
  <dcterms:created xsi:type="dcterms:W3CDTF">2025-01-24T18:26:00Z</dcterms:created>
  <dcterms:modified xsi:type="dcterms:W3CDTF">2025-04-23T13:41:00Z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LastSaved">
    <vt:filetime>2016-09-29T00:00:00Z</vt:filetime>
  </property>
  <property fmtid="{D5CDD505-2E9C-101B-9397-08002B2CF9AE}" pid="4" name="MSIP_Label_242c581c-cd59-41e0-bc87-8ec6be11c54e_Enabled">
    <vt:lpwstr>true</vt:lpwstr>
  </property>
  <property fmtid="{D5CDD505-2E9C-101B-9397-08002B2CF9AE}" pid="5" name="MSIP_Label_242c581c-cd59-41e0-bc87-8ec6be11c54e_SetDate">
    <vt:lpwstr>2022-06-15T15:57:03Z</vt:lpwstr>
  </property>
  <property fmtid="{D5CDD505-2E9C-101B-9397-08002B2CF9AE}" pid="6" name="MSIP_Label_242c581c-cd59-41e0-bc87-8ec6be11c54e_Method">
    <vt:lpwstr>Privileged</vt:lpwstr>
  </property>
  <property fmtid="{D5CDD505-2E9C-101B-9397-08002B2CF9AE}" pid="7" name="MSIP_Label_242c581c-cd59-41e0-bc87-8ec6be11c54e_Name">
    <vt:lpwstr>242c581c-cd59-41e0-bc87-8ec6be11c54e</vt:lpwstr>
  </property>
  <property fmtid="{D5CDD505-2E9C-101B-9397-08002B2CF9AE}" pid="8" name="MSIP_Label_242c581c-cd59-41e0-bc87-8ec6be11c54e_SiteId">
    <vt:lpwstr>0465519d-7f55-4d47-998b-55e2a86f04a8</vt:lpwstr>
  </property>
  <property fmtid="{D5CDD505-2E9C-101B-9397-08002B2CF9AE}" pid="9" name="MSIP_Label_242c581c-cd59-41e0-bc87-8ec6be11c54e_ActionId">
    <vt:lpwstr>7f0c77a2-7e4a-4631-97e3-6c853444e91d</vt:lpwstr>
  </property>
  <property fmtid="{D5CDD505-2E9C-101B-9397-08002B2CF9AE}" pid="10" name="MSIP_Label_242c581c-cd59-41e0-bc87-8ec6be11c54e_ContentBits">
    <vt:lpwstr>2</vt:lpwstr>
  </property>
  <property fmtid="{D5CDD505-2E9C-101B-9397-08002B2CF9AE}" pid="11" name="_AdHocReviewCycleID">
    <vt:i4>-54474702</vt:i4>
  </property>
  <property fmtid="{D5CDD505-2E9C-101B-9397-08002B2CF9AE}" pid="12" name="_NewReviewCycle">
    <vt:lpwstr/>
  </property>
  <property fmtid="{D5CDD505-2E9C-101B-9397-08002B2CF9AE}" pid="13" name="_EmailSubject">
    <vt:lpwstr>ROP, SI, &amp; TBB Effective Challenge Drafts</vt:lpwstr>
  </property>
  <property fmtid="{D5CDD505-2E9C-101B-9397-08002B2CF9AE}" pid="14" name="_AuthorEmail">
    <vt:lpwstr>wfuentes@dtcc.com</vt:lpwstr>
  </property>
  <property fmtid="{D5CDD505-2E9C-101B-9397-08002B2CF9AE}" pid="15" name="_AuthorEmailDisplayName">
    <vt:lpwstr>Fuentes, William M.</vt:lpwstr>
  </property>
  <property fmtid="{D5CDD505-2E9C-101B-9397-08002B2CF9AE}" pid="16" name="_ReviewingToolsShownOnce">
    <vt:lpwstr/>
  </property>
</Properties>
</file>